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C31FC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ind w:left="0"/>
        <w:rPr>
          <w:sz w:val="26"/>
        </w:rPr>
      </w:pPr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814185" cy="96285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814185" cy="96285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P1"/>
        <w:ind w:left="0"/>
        <w:rPr>
          <w:sz w:val="26"/>
        </w:rPr>
      </w:pPr>
    </w:p>
    <w:p>
      <w:pPr>
        <w:pStyle w:val="P1"/>
        <w:ind w:left="0"/>
        <w:rPr>
          <w:sz w:val="26"/>
        </w:rPr>
      </w:pPr>
    </w:p>
    <w:p>
      <w:pPr>
        <w:pStyle w:val="P1"/>
        <w:ind w:left="0"/>
        <w:rPr>
          <w:sz w:val="26"/>
        </w:rPr>
      </w:pPr>
    </w:p>
    <w:p>
      <w:pPr>
        <w:pStyle w:val="P1"/>
        <w:spacing w:before="1" w:beforeAutospacing="0" w:afterAutospacing="0"/>
        <w:ind w:left="0" w:right="446"/>
      </w:pPr>
    </w:p>
    <w:p>
      <w:pPr>
        <w:jc w:val="center"/>
        <w:sectPr>
          <w:type w:val="continuous"/>
          <w:pgSz w:w="11900" w:h="16840" w:code="9"/>
          <w:pgMar w:left="560" w:right="560" w:top="520" w:bottom="280" w:header="720" w:footer="720" w:gutter="0"/>
          <w:cols w:equalWidth="1" w:space="720"/>
        </w:sectPr>
      </w:pPr>
    </w:p>
    <w:p>
      <w:pPr>
        <w:pStyle w:val="P2"/>
        <w:spacing w:before="66" w:beforeAutospacing="0" w:afterAutospacing="0"/>
      </w:pPr>
      <w:r>
        <w:t>ПОЯСНИТЕЛЬНАЯ ЗАПИСКА</w:t>
      </w:r>
    </w:p>
    <w:p>
      <w:pPr>
        <w:pStyle w:val="P1"/>
        <w:spacing w:lineRule="auto" w:line="292" w:before="179" w:beforeAutospacing="0" w:afterAutospacing="0"/>
        <w:ind w:firstLine="180" w:left="106" w:right="100"/>
      </w:pPr>
      <w:r>
        <w:t>Рабочая программа по литературному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>
      <w:pPr>
        <w:pStyle w:val="P2"/>
        <w:spacing w:lineRule="auto" w:line="292" w:before="185" w:beforeAutospacing="0" w:afterAutospacing="0"/>
      </w:pPr>
      <w:r>
        <w:t>ОБЩАЯ ХАРАКТЕРИСТИКА УЧЕБНОГО ПРЕДМЕТА «ЛИТЕРАТУРНОЕ ЧТЕНИЕ НА РОДНОМ (РУССКОМ) ЯЗЫКЕ»</w:t>
      </w:r>
    </w:p>
    <w:p>
      <w:pPr>
        <w:pStyle w:val="P1"/>
        <w:spacing w:lineRule="auto" w:line="292" w:before="95" w:beforeAutospacing="0" w:afterAutospacing="0"/>
        <w:ind w:firstLine="180" w:left="106"/>
      </w:pPr>
      <w: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06" w:beforeAutospacing="0" w:afterAutospacing="0"/>
        <w:ind w:firstLine="0" w:right="540"/>
        <w:rPr>
          <w:sz w:val="24"/>
        </w:rPr>
      </w:pPr>
      <w:r>
        <w:rPr>
          <w:sz w:val="24"/>
        </w:rPr>
        <w:t>реализовать в процессе преподавания учебного предмета «Литературное чтение на родном (русском) языке»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18" w:beforeAutospacing="0" w:afterAutospacing="0"/>
        <w:ind w:firstLine="0" w:right="233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 2/20);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16" w:beforeAutospacing="0" w:afterAutospacing="0"/>
        <w:ind w:firstLine="0" w:right="462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>
      <w:pPr>
        <w:pStyle w:val="P1"/>
        <w:spacing w:lineRule="auto" w:line="292" w:before="105" w:beforeAutospacing="0" w:afterAutospacing="0"/>
        <w:ind w:firstLine="180" w:left="106" w:right="100"/>
      </w:pPr>
      <w: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</w:t>
      </w:r>
    </w:p>
    <w:p>
      <w:pPr>
        <w:pStyle w:val="P1"/>
        <w:spacing w:lineRule="auto" w:line="292" w:beforeAutospacing="0" w:afterAutospacing="0"/>
        <w:ind w:left="106" w:right="82"/>
      </w:pPr>
      <w:r>
        <w:t>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>
      <w:pPr>
        <w:pStyle w:val="P1"/>
        <w:spacing w:lineRule="auto" w:line="292" w:beforeAutospacing="0" w:afterAutospacing="0"/>
        <w:ind w:firstLine="180" w:left="106"/>
      </w:pPr>
      <w:r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</w:t>
      </w:r>
    </w:p>
    <w:p>
      <w:pPr>
        <w:pStyle w:val="P1"/>
        <w:spacing w:lineRule="auto" w:line="292" w:before="62" w:beforeAutospacing="0" w:afterAutospacing="0"/>
        <w:ind w:left="106" w:right="158"/>
      </w:pPr>
      <w:r>
        <w:t>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>
      <w:pPr>
        <w:pStyle w:val="P2"/>
        <w:spacing w:lineRule="auto" w:line="292" w:before="184" w:beforeAutospacing="0" w:afterAutospacing="0"/>
      </w:pPr>
      <w:r>
        <w:t>ЦЕЛИ ИЗУЧЕНИЯ УЧЕБНОГО ПРЕДМЕТА «ЛИТЕРАТУРНОЕ ЧТЕНИЕ НА РОДНОМ (РУССКОМ) ЯЗЫКЕ»</w:t>
      </w:r>
    </w:p>
    <w:p>
      <w:pPr>
        <w:pStyle w:val="P1"/>
        <w:spacing w:before="95" w:beforeAutospacing="0" w:afterAutospacing="0"/>
        <w:ind w:left="286"/>
      </w:pPr>
      <w:r>
        <w:rPr>
          <w:b w:val="1"/>
        </w:rPr>
        <w:t xml:space="preserve">Целями </w:t>
      </w:r>
      <w:r>
        <w:t>изучения предмета «Литературное чтение на родном (русском) языке» являются: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68" w:beforeAutospacing="0" w:afterAutospacing="0"/>
        <w:ind w:firstLine="0" w:right="1653"/>
        <w:rPr>
          <w:sz w:val="24"/>
        </w:rPr>
      </w:pPr>
      <w:r>
        <w:rPr>
          <w:sz w:val="24"/>
        </w:rPr>
        <w:t>воспитание ценностного отношения к русской литературе и русскому языку как существенной части родной культуры;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351"/>
        <w:rPr>
          <w:sz w:val="24"/>
        </w:rPr>
      </w:pPr>
      <w:r>
        <w:rPr>
          <w:sz w:val="24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461"/>
        <w:rPr>
          <w:sz w:val="24"/>
        </w:rPr>
      </w:pPr>
      <w:r>
        <w:rPr>
          <w:sz w:val="24"/>
        </w:rPr>
        <w:t>осознание исторической преемственности поколений, своей ответственности за сохранение русской культуры;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before="118" w:beforeAutospacing="0" w:afterAutospacing="0"/>
        <w:ind w:left="886"/>
        <w:rPr>
          <w:sz w:val="24"/>
        </w:rPr>
      </w:pPr>
      <w:r>
        <w:rPr>
          <w:sz w:val="24"/>
        </w:rPr>
        <w:t>развитие читательских умений.</w:t>
      </w:r>
    </w:p>
    <w:p>
      <w:pPr>
        <w:pStyle w:val="P1"/>
        <w:spacing w:before="1" w:beforeAutospacing="0" w:afterAutospacing="0"/>
        <w:ind w:left="0"/>
        <w:rPr>
          <w:sz w:val="25"/>
        </w:rPr>
      </w:pPr>
    </w:p>
    <w:p>
      <w:pPr>
        <w:pStyle w:val="P1"/>
        <w:ind w:left="286"/>
      </w:pPr>
      <w:r>
        <w:t xml:space="preserve">Достижение данных целей предполагает решение следующих </w:t>
      </w:r>
      <w:r>
        <w:rPr>
          <w:b w:val="1"/>
        </w:rPr>
        <w:t>задач</w:t>
      </w:r>
      <w:r>
        <w:t>: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68" w:beforeAutospacing="0" w:afterAutospacing="0"/>
        <w:ind w:firstLine="0" w:right="894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662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17" w:beforeAutospacing="0" w:afterAutospacing="0"/>
        <w:ind w:firstLine="0" w:right="342"/>
        <w:rPr>
          <w:sz w:val="24"/>
        </w:rPr>
      </w:pPr>
      <w:r>
        <w:rPr>
          <w:sz w:val="24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475"/>
        <w:rPr>
          <w:sz w:val="24"/>
        </w:rPr>
      </w:pPr>
      <w:r>
        <w:rPr>
          <w:sz w:val="24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978"/>
        <w:rPr>
          <w:sz w:val="24"/>
        </w:rPr>
      </w:pPr>
      <w:r>
        <w:rPr>
          <w:sz w:val="24"/>
        </w:rPr>
        <w:t>формирование потребности в постоянном чтении для развития личности, для речевого самосовершенствования;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650"/>
        <w:rPr>
          <w:sz w:val="24"/>
        </w:rPr>
      </w:pPr>
      <w:r>
        <w:rPr>
          <w:sz w:val="24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1333"/>
        <w:rPr>
          <w:sz w:val="24"/>
        </w:rPr>
      </w:pPr>
      <w:r>
        <w:rPr>
          <w:sz w:val="24"/>
        </w:rPr>
        <w:t>развитие всех видов речевой деятельности, приобретение опыта создания устных и письменных высказываний о прочитанном.</w:t>
      </w:r>
    </w:p>
    <w:p>
      <w:pPr>
        <w:spacing w:lineRule="auto" w:line="292" w:beforeAutospacing="0" w:afterAutospacing="0"/>
        <w:rPr>
          <w:sz w:val="24"/>
        </w:rPr>
        <w:sectPr>
          <w:type w:val="nextPage"/>
          <w:pgSz w:w="11900" w:h="16840" w:code="9"/>
          <w:pgMar w:left="560" w:right="560" w:top="500" w:bottom="280" w:header="720" w:footer="720" w:gutter="0"/>
          <w:cols w:equalWidth="1" w:space="720"/>
        </w:sectPr>
      </w:pPr>
    </w:p>
    <w:p>
      <w:pPr>
        <w:pStyle w:val="P2"/>
        <w:spacing w:lineRule="auto" w:line="292" w:before="66" w:beforeAutospacing="0" w:afterAutospacing="0"/>
      </w:pPr>
      <w:r>
        <w:t>МЕСТО УЧЕБНОГО ПРЕДМЕТА ЛИТЕРАТУРНОЕ ЧТЕНИЕ НА РОДНОМ (РУССКОМ) ЯЗЫКЕ» В УЧЕБНОМ ПЛАНЕ</w:t>
      </w:r>
    </w:p>
    <w:p>
      <w:pPr>
        <w:pStyle w:val="P1"/>
        <w:spacing w:lineRule="auto" w:line="292" w:before="95" w:beforeAutospacing="0" w:afterAutospacing="0"/>
        <w:ind w:left="106" w:right="185"/>
      </w:pPr>
      <w:r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34 часа во 2 классе. Резерв учебного времени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>
      <w:pPr>
        <w:pStyle w:val="P2"/>
        <w:spacing w:lineRule="auto" w:line="292" w:before="187" w:beforeAutospacing="0" w:afterAutospacing="0"/>
      </w:pPr>
      <w:r>
        <w:t>ОСНОВНЫЕ СОДЕРЖАТЕЛЬНЫЕ ЛИНИИ РАБОЧЕЙ ПРОГРАММЫ УЧЕБНОГО ПРЕДМЕТА «ЛИТЕРАТУРНОЕ ЧТЕНИЕ НА РОДНОМ (РУССКОМ) ЯЗЫКЕ»</w:t>
      </w:r>
    </w:p>
    <w:p>
      <w:pPr>
        <w:pStyle w:val="P1"/>
        <w:spacing w:lineRule="auto" w:line="292" w:before="95" w:beforeAutospacing="0" w:afterAutospacing="0"/>
        <w:ind w:firstLine="180" w:left="106" w:right="200"/>
      </w:pPr>
      <w:r>
        <w:t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>
      <w:pPr>
        <w:pStyle w:val="P1"/>
        <w:spacing w:lineRule="auto" w:line="292" w:beforeAutospacing="0" w:afterAutospacing="0"/>
        <w:ind w:firstLine="180" w:left="106" w:right="1248"/>
      </w:pPr>
      <w:r>
        <w:t>В данной программе специфика курса «Литературное чтение на родном (русском) языке» реализована благодаря:</w:t>
      </w:r>
    </w:p>
    <w:p>
      <w:pPr>
        <w:pStyle w:val="P1"/>
        <w:spacing w:lineRule="auto" w:line="292" w:beforeAutospacing="0" w:afterAutospacing="0"/>
        <w:ind w:firstLine="180" w:left="106" w:right="298"/>
      </w:pPr>
      <w: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>
      <w:pPr>
        <w:pStyle w:val="P1"/>
        <w:spacing w:lineRule="auto" w:line="292" w:beforeAutospacing="0" w:afterAutospacing="0"/>
        <w:ind w:firstLine="180" w:left="106" w:right="265"/>
      </w:pPr>
      <w: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>
      <w:pPr>
        <w:pStyle w:val="P1"/>
        <w:spacing w:lineRule="auto" w:line="292" w:beforeAutospacing="0" w:afterAutospacing="0"/>
        <w:ind w:firstLine="180" w:left="106" w:right="486"/>
      </w:pPr>
      <w: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>
      <w:pPr>
        <w:pStyle w:val="P1"/>
        <w:spacing w:lineRule="auto" w:line="292" w:beforeAutospacing="0" w:afterAutospacing="0"/>
        <w:ind w:firstLine="180" w:left="106" w:right="340"/>
      </w:pPr>
      <w: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>
      <w:pPr>
        <w:pStyle w:val="P1"/>
        <w:spacing w:lineRule="auto" w:line="292" w:beforeAutospacing="0" w:afterAutospacing="0"/>
        <w:ind w:firstLine="180" w:left="106" w:right="213"/>
      </w:pPr>
      <w:r>
        <w:t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  <w:r>
        <w:t xml:space="preserve"> </w:t>
      </w:r>
      <w:r>
        <w:t>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>
      <w:pPr>
        <w:spacing w:lineRule="auto" w:line="292" w:beforeAutospacing="0" w:afterAutospacing="0"/>
        <w:sectPr>
          <w:type w:val="nextPage"/>
          <w:pgSz w:w="11900" w:h="16840" w:code="9"/>
          <w:pgMar w:left="560" w:right="560" w:top="500" w:bottom="280" w:header="720" w:footer="720" w:gutter="0"/>
          <w:cols w:equalWidth="1" w:space="720"/>
        </w:sectPr>
      </w:pPr>
    </w:p>
    <w:p>
      <w:pPr>
        <w:pStyle w:val="P2"/>
        <w:spacing w:before="66" w:beforeAutospacing="0" w:afterAutospacing="0"/>
      </w:pPr>
      <w:r>
        <w:t>СОДЕРЖАНИЕ УЧЕБНОГО ПРЕДМЕТА</w:t>
      </w:r>
    </w:p>
    <w:p>
      <w:pPr>
        <w:spacing w:before="179" w:beforeAutospacing="0" w:afterAutospacing="0"/>
        <w:ind w:left="106"/>
        <w:rPr>
          <w:b w:val="1"/>
          <w:sz w:val="24"/>
        </w:rPr>
      </w:pPr>
      <w:r>
        <w:rPr>
          <w:b w:val="1"/>
          <w:sz w:val="24"/>
        </w:rPr>
        <w:t>РАЗДЕЛ 1. МИР ДЕТСТВА</w:t>
      </w:r>
    </w:p>
    <w:p>
      <w:pPr>
        <w:pStyle w:val="P2"/>
        <w:spacing w:before="60" w:beforeAutospacing="0" w:afterAutospacing="0"/>
      </w:pPr>
      <w:r>
        <w:t>Я и книги</w:t>
      </w:r>
    </w:p>
    <w:p>
      <w:pPr>
        <w:spacing w:before="156" w:beforeAutospacing="0" w:afterAutospacing="0"/>
        <w:ind w:left="286"/>
        <w:rPr>
          <w:i w:val="1"/>
          <w:sz w:val="24"/>
        </w:rPr>
      </w:pPr>
      <w:r>
        <w:rPr>
          <w:i w:val="1"/>
          <w:sz w:val="24"/>
        </w:rPr>
        <w:t>Не торопись отвечать, торопись слушать</w:t>
      </w:r>
    </w:p>
    <w:p>
      <w:pPr>
        <w:pStyle w:val="P1"/>
        <w:spacing w:before="60" w:beforeAutospacing="0" w:afterAutospacing="0"/>
        <w:ind w:left="286"/>
      </w:pPr>
      <w:r>
        <w:t>Произведения, отражающие детское восприятие услышанных рассказов, сказок, стихов. Например:</w:t>
      </w:r>
    </w:p>
    <w:p>
      <w:pPr>
        <w:spacing w:before="60" w:beforeAutospacing="0" w:afterAutospacing="0"/>
        <w:ind w:left="286"/>
        <w:rPr>
          <w:sz w:val="24"/>
        </w:rPr>
      </w:pPr>
      <w:r>
        <w:rPr>
          <w:b w:val="1"/>
          <w:sz w:val="24"/>
        </w:rPr>
        <w:t xml:space="preserve">Е. Н. Егорова. </w:t>
      </w:r>
      <w:r>
        <w:rPr>
          <w:sz w:val="24"/>
        </w:rPr>
        <w:t>«Детство Александра Пушкина» (глава «Нянины сказки»).</w:t>
      </w:r>
    </w:p>
    <w:p>
      <w:pPr>
        <w:spacing w:before="60" w:beforeAutospacing="0" w:afterAutospacing="0"/>
        <w:ind w:left="286"/>
        <w:rPr>
          <w:sz w:val="24"/>
        </w:rPr>
      </w:pPr>
      <w:r>
        <w:rPr>
          <w:b w:val="1"/>
          <w:sz w:val="24"/>
        </w:rPr>
        <w:t xml:space="preserve">Т. А. Луговская. </w:t>
      </w:r>
      <w:r>
        <w:rPr>
          <w:sz w:val="24"/>
        </w:rPr>
        <w:t>«Как знаю, как помню, как умею» (фрагмент).</w:t>
      </w:r>
    </w:p>
    <w:p>
      <w:pPr>
        <w:pStyle w:val="P1"/>
        <w:spacing w:before="11" w:beforeAutospacing="0" w:afterAutospacing="0"/>
        <w:ind w:left="0"/>
        <w:rPr>
          <w:sz w:val="21"/>
        </w:rPr>
      </w:pPr>
    </w:p>
    <w:p>
      <w:pPr>
        <w:pStyle w:val="P2"/>
      </w:pPr>
      <w:r>
        <w:t>Я взрослею</w:t>
      </w:r>
    </w:p>
    <w:p>
      <w:pPr>
        <w:spacing w:before="156" w:beforeAutospacing="0" w:afterAutospacing="0"/>
        <w:ind w:left="286"/>
        <w:rPr>
          <w:i w:val="1"/>
          <w:sz w:val="24"/>
        </w:rPr>
      </w:pPr>
      <w:r>
        <w:rPr>
          <w:i w:val="1"/>
          <w:sz w:val="24"/>
        </w:rPr>
        <w:t>Как аукнется, так и откликнется</w:t>
      </w:r>
    </w:p>
    <w:p>
      <w:pPr>
        <w:pStyle w:val="P1"/>
        <w:spacing w:before="60" w:beforeAutospacing="0" w:afterAutospacing="0"/>
        <w:ind w:left="286"/>
      </w:pPr>
      <w:r>
        <w:t>Пословицы об отношении к другим людям.</w:t>
      </w:r>
    </w:p>
    <w:p>
      <w:pPr>
        <w:pStyle w:val="P1"/>
        <w:spacing w:lineRule="auto" w:line="292" w:before="60" w:beforeAutospacing="0" w:afterAutospacing="0"/>
        <w:ind w:firstLine="180" w:left="106" w:right="1180"/>
      </w:pPr>
      <w:r>
        <w:t>Произведения, отражающие традиционные представления об отношении к другим людям. Например:</w:t>
      </w:r>
    </w:p>
    <w:p>
      <w:pPr>
        <w:spacing w:lineRule="exact" w:line="275" w:beforeAutospacing="0" w:afterAutospacing="0"/>
        <w:ind w:left="286"/>
        <w:rPr>
          <w:sz w:val="24"/>
        </w:rPr>
      </w:pPr>
      <w:r>
        <w:rPr>
          <w:b w:val="1"/>
          <w:sz w:val="24"/>
        </w:rPr>
        <w:t xml:space="preserve">В. В. Бианки. </w:t>
      </w:r>
      <w:r>
        <w:rPr>
          <w:sz w:val="24"/>
        </w:rPr>
        <w:t>«Сова».</w:t>
      </w:r>
    </w:p>
    <w:p>
      <w:pPr>
        <w:spacing w:lineRule="auto" w:line="292" w:before="61" w:beforeAutospacing="0" w:afterAutospacing="0"/>
        <w:ind w:left="286" w:right="6249"/>
        <w:rPr>
          <w:sz w:val="24"/>
        </w:rPr>
      </w:pPr>
      <w:r>
        <w:rPr>
          <w:b w:val="1"/>
          <w:sz w:val="24"/>
        </w:rPr>
        <w:t xml:space="preserve">Л. И. Кузьмин. </w:t>
      </w:r>
      <w:r>
        <w:rPr>
          <w:sz w:val="24"/>
        </w:rPr>
        <w:t xml:space="preserve">«Дом с колокольчиком». </w:t>
      </w:r>
      <w:r>
        <w:rPr>
          <w:i w:val="1"/>
          <w:sz w:val="24"/>
        </w:rPr>
        <w:t xml:space="preserve">Воля и труд дивные всходы дают </w:t>
      </w:r>
      <w:r>
        <w:rPr>
          <w:sz w:val="24"/>
        </w:rPr>
        <w:t>Пословицы о труде.</w:t>
      </w:r>
    </w:p>
    <w:p>
      <w:pPr>
        <w:pStyle w:val="P1"/>
        <w:spacing w:lineRule="auto" w:line="292" w:beforeAutospacing="0" w:afterAutospacing="0"/>
        <w:ind w:firstLine="180" w:left="106"/>
      </w:pPr>
      <w:r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>
      <w:pPr>
        <w:spacing w:lineRule="exact" w:line="275" w:beforeAutospacing="0" w:afterAutospacing="0"/>
        <w:ind w:left="286"/>
        <w:rPr>
          <w:sz w:val="24"/>
        </w:rPr>
      </w:pPr>
      <w:r>
        <w:rPr>
          <w:b w:val="1"/>
          <w:sz w:val="24"/>
        </w:rPr>
        <w:t xml:space="preserve">Е. А. Пермяк. </w:t>
      </w:r>
      <w:r>
        <w:rPr>
          <w:sz w:val="24"/>
        </w:rPr>
        <w:t>«Маркел-самодел и его дети».</w:t>
      </w:r>
    </w:p>
    <w:p>
      <w:pPr>
        <w:spacing w:lineRule="auto" w:line="292" w:before="58" w:beforeAutospacing="0" w:afterAutospacing="0"/>
        <w:ind w:left="286" w:right="5832"/>
        <w:rPr>
          <w:sz w:val="24"/>
        </w:rPr>
      </w:pPr>
      <w:r>
        <w:rPr>
          <w:b w:val="1"/>
          <w:sz w:val="24"/>
        </w:rPr>
        <w:t xml:space="preserve">Б. В. Шергин. </w:t>
      </w:r>
      <w:r>
        <w:rPr>
          <w:sz w:val="24"/>
        </w:rPr>
        <w:t xml:space="preserve">«Пословицы в рассказах». </w:t>
      </w:r>
      <w:r>
        <w:rPr>
          <w:i w:val="1"/>
          <w:sz w:val="24"/>
        </w:rPr>
        <w:t xml:space="preserve">Кто идёт вперёд, того страх не берёт </w:t>
      </w:r>
      <w:r>
        <w:rPr>
          <w:sz w:val="24"/>
        </w:rPr>
        <w:t>Пословицы о смелости.</w:t>
      </w:r>
    </w:p>
    <w:p>
      <w:pPr>
        <w:pStyle w:val="P1"/>
        <w:spacing w:lineRule="auto" w:line="292" w:beforeAutospacing="0" w:afterAutospacing="0"/>
        <w:ind w:firstLine="180" w:left="106" w:right="217"/>
      </w:pPr>
      <w:r>
        <w:t>Произведения, отражающие традиционные представления о смелости как нравственном ориентире. Например:</w:t>
      </w:r>
    </w:p>
    <w:p>
      <w:pPr>
        <w:spacing w:lineRule="exact" w:line="275" w:beforeAutospacing="0" w:afterAutospacing="0"/>
        <w:ind w:left="286"/>
        <w:rPr>
          <w:sz w:val="24"/>
        </w:rPr>
      </w:pPr>
      <w:r>
        <w:rPr>
          <w:b w:val="1"/>
          <w:sz w:val="24"/>
        </w:rPr>
        <w:t xml:space="preserve">С. П. Алексеев. </w:t>
      </w:r>
      <w:r>
        <w:rPr>
          <w:sz w:val="24"/>
        </w:rPr>
        <w:t>«Медаль».</w:t>
      </w:r>
    </w:p>
    <w:p>
      <w:pPr>
        <w:spacing w:before="58" w:beforeAutospacing="0" w:afterAutospacing="0"/>
        <w:ind w:left="286"/>
        <w:rPr>
          <w:sz w:val="24"/>
        </w:rPr>
      </w:pPr>
      <w:r>
        <w:rPr>
          <w:b w:val="1"/>
          <w:sz w:val="24"/>
        </w:rPr>
        <w:t xml:space="preserve">В. В. Голявкин. </w:t>
      </w:r>
      <w:r>
        <w:rPr>
          <w:sz w:val="24"/>
        </w:rPr>
        <w:t>«Этот мальчик».</w:t>
      </w:r>
    </w:p>
    <w:p>
      <w:pPr>
        <w:pStyle w:val="P1"/>
        <w:spacing w:before="11" w:beforeAutospacing="0" w:afterAutospacing="0"/>
        <w:ind w:left="0"/>
        <w:rPr>
          <w:sz w:val="21"/>
        </w:rPr>
      </w:pPr>
    </w:p>
    <w:p>
      <w:pPr>
        <w:pStyle w:val="P2"/>
      </w:pPr>
      <w:r>
        <w:t>Я и моя семья</w:t>
      </w:r>
    </w:p>
    <w:p>
      <w:pPr>
        <w:spacing w:before="156" w:beforeAutospacing="0" w:afterAutospacing="0"/>
        <w:ind w:left="286"/>
        <w:rPr>
          <w:i w:val="1"/>
          <w:sz w:val="24"/>
        </w:rPr>
      </w:pPr>
      <w:r>
        <w:rPr>
          <w:i w:val="1"/>
          <w:sz w:val="24"/>
        </w:rPr>
        <w:t>Семья крепка ладом</w:t>
      </w:r>
    </w:p>
    <w:p>
      <w:pPr>
        <w:pStyle w:val="P1"/>
        <w:spacing w:before="60" w:beforeAutospacing="0" w:afterAutospacing="0"/>
        <w:ind w:left="286"/>
      </w:pPr>
      <w:r>
        <w:t>Произведения, отражающие традиционные представления о семейных ценностях. Например:</w:t>
      </w:r>
    </w:p>
    <w:p>
      <w:pPr>
        <w:spacing w:before="60" w:beforeAutospacing="0" w:afterAutospacing="0"/>
        <w:ind w:left="286"/>
        <w:rPr>
          <w:sz w:val="24"/>
        </w:rPr>
      </w:pPr>
      <w:r>
        <w:rPr>
          <w:b w:val="1"/>
          <w:sz w:val="24"/>
        </w:rPr>
        <w:t xml:space="preserve">С. Г. Георгиев. </w:t>
      </w:r>
      <w:r>
        <w:rPr>
          <w:sz w:val="24"/>
        </w:rPr>
        <w:t>«Стрекот кузнечика».</w:t>
      </w:r>
    </w:p>
    <w:p>
      <w:pPr>
        <w:spacing w:lineRule="auto" w:line="292" w:before="60" w:beforeAutospacing="0" w:afterAutospacing="0"/>
        <w:ind w:left="286" w:right="5383"/>
        <w:rPr>
          <w:sz w:val="24"/>
        </w:rPr>
      </w:pPr>
      <w:r>
        <w:rPr>
          <w:b w:val="1"/>
          <w:sz w:val="24"/>
        </w:rPr>
        <w:t xml:space="preserve">В. В. Голявкин. </w:t>
      </w:r>
      <w:r>
        <w:rPr>
          <w:sz w:val="24"/>
        </w:rPr>
        <w:t xml:space="preserve">«Мой добрый папа» (фрагмент). </w:t>
      </w:r>
      <w:r>
        <w:rPr>
          <w:b w:val="1"/>
          <w:sz w:val="24"/>
        </w:rPr>
        <w:t xml:space="preserve">М. В. Дружинина. </w:t>
      </w:r>
      <w:r>
        <w:rPr>
          <w:sz w:val="24"/>
        </w:rPr>
        <w:t xml:space="preserve">«Очень полезный подарок». </w:t>
      </w:r>
      <w:r>
        <w:rPr>
          <w:b w:val="1"/>
          <w:sz w:val="24"/>
        </w:rPr>
        <w:t xml:space="preserve">Л. Н. Толстой. </w:t>
      </w:r>
      <w:r>
        <w:rPr>
          <w:sz w:val="24"/>
        </w:rPr>
        <w:t>«Отец и сыновья».</w:t>
      </w:r>
    </w:p>
    <w:p>
      <w:pPr>
        <w:pStyle w:val="P2"/>
        <w:spacing w:before="191" w:beforeAutospacing="0" w:afterAutospacing="0"/>
      </w:pPr>
      <w:r>
        <w:t>Я фантазирую и мечтаю</w:t>
      </w:r>
    </w:p>
    <w:p>
      <w:pPr>
        <w:spacing w:before="156" w:beforeAutospacing="0" w:afterAutospacing="0"/>
        <w:ind w:left="286"/>
        <w:rPr>
          <w:i w:val="1"/>
          <w:sz w:val="24"/>
        </w:rPr>
      </w:pPr>
      <w:r>
        <w:rPr>
          <w:i w:val="1"/>
          <w:sz w:val="24"/>
        </w:rPr>
        <w:t>Мечты, зовущие ввысь</w:t>
      </w:r>
    </w:p>
    <w:p>
      <w:pPr>
        <w:pStyle w:val="P1"/>
        <w:spacing w:before="60" w:beforeAutospacing="0" w:afterAutospacing="0"/>
        <w:ind w:left="286"/>
      </w:pPr>
      <w:r>
        <w:t>Произведения, отражающие представления об идеалах в детских мечтах. Например:</w:t>
      </w:r>
    </w:p>
    <w:p>
      <w:pPr>
        <w:spacing w:before="60" w:beforeAutospacing="0" w:afterAutospacing="0"/>
        <w:ind w:left="286"/>
        <w:rPr>
          <w:sz w:val="24"/>
        </w:rPr>
      </w:pPr>
      <w:r>
        <w:rPr>
          <w:b w:val="1"/>
          <w:sz w:val="24"/>
        </w:rPr>
        <w:t xml:space="preserve">Н. К. Абрамцева. </w:t>
      </w:r>
      <w:r>
        <w:rPr>
          <w:sz w:val="24"/>
        </w:rPr>
        <w:t>«Заветное желание».</w:t>
      </w:r>
    </w:p>
    <w:p>
      <w:pPr>
        <w:spacing w:before="60" w:beforeAutospacing="0" w:afterAutospacing="0"/>
        <w:ind w:left="286"/>
        <w:rPr>
          <w:sz w:val="24"/>
        </w:rPr>
      </w:pPr>
      <w:r>
        <w:rPr>
          <w:b w:val="1"/>
          <w:sz w:val="24"/>
        </w:rPr>
        <w:t>Е.В.Григорьева.</w:t>
      </w:r>
      <w:r>
        <w:rPr>
          <w:sz w:val="24"/>
        </w:rPr>
        <w:t>«Мечта».</w:t>
      </w:r>
    </w:p>
    <w:p>
      <w:pPr>
        <w:spacing w:before="60" w:beforeAutospacing="0" w:afterAutospacing="0"/>
        <w:ind w:left="286"/>
        <w:rPr>
          <w:sz w:val="24"/>
        </w:rPr>
      </w:pPr>
      <w:r>
        <w:rPr>
          <w:b w:val="1"/>
          <w:sz w:val="24"/>
        </w:rPr>
        <w:t>Л.Н.Толстой.</w:t>
      </w:r>
      <w:r>
        <w:rPr>
          <w:sz w:val="24"/>
        </w:rPr>
        <w:t>«Воспоминания» (глава «Фанфаронова гора»).</w:t>
      </w:r>
    </w:p>
    <w:p>
      <w:pPr>
        <w:pStyle w:val="P2"/>
        <w:spacing w:lineRule="auto" w:line="458" w:before="60" w:beforeAutospacing="0" w:afterAutospacing="0"/>
        <w:ind w:firstLine="180" w:right="5337"/>
      </w:pPr>
      <w:r>
        <w:t>Резерв на вариативную часть программы - 3 ч. РАЗДЕЛ 2. РОССИЯ - РОДИНА МОЯ</w:t>
      </w:r>
    </w:p>
    <w:p>
      <w:pPr>
        <w:spacing w:before="2" w:beforeAutospacing="0" w:afterAutospacing="0"/>
        <w:ind w:left="106"/>
        <w:rPr>
          <w:b w:val="1"/>
          <w:sz w:val="24"/>
        </w:rPr>
      </w:pPr>
      <w:r>
        <w:rPr>
          <w:b w:val="1"/>
          <w:sz w:val="24"/>
        </w:rPr>
        <w:t>Родная страна во все времена сынами сильна</w:t>
      </w:r>
    </w:p>
    <w:p>
      <w:pPr>
        <w:spacing w:before="78" w:beforeAutospacing="0" w:afterAutospacing="0"/>
        <w:ind w:left="286"/>
        <w:rPr>
          <w:i w:val="1"/>
          <w:sz w:val="24"/>
        </w:rPr>
      </w:pPr>
      <w:r>
        <w:rPr>
          <w:i w:val="1"/>
          <w:sz w:val="24"/>
        </w:rPr>
        <w:t>Люди земли Русской</w:t>
      </w:r>
    </w:p>
    <w:p>
      <w:pPr>
        <w:pStyle w:val="P1"/>
        <w:spacing w:before="60" w:beforeAutospacing="0" w:afterAutospacing="0"/>
        <w:ind w:left="286"/>
      </w:pPr>
      <w:r>
        <w:t>Художественные биографии выдающихся представителей русского народа. Например:</w:t>
      </w:r>
    </w:p>
    <w:p>
      <w:pPr>
        <w:spacing w:before="60" w:beforeAutospacing="0" w:afterAutospacing="0"/>
        <w:ind w:left="286"/>
        <w:rPr>
          <w:sz w:val="24"/>
        </w:rPr>
      </w:pPr>
      <w:r>
        <w:rPr>
          <w:b w:val="1"/>
          <w:sz w:val="24"/>
        </w:rPr>
        <w:t xml:space="preserve">В. А. Бахревский. </w:t>
      </w:r>
      <w:r>
        <w:rPr>
          <w:sz w:val="24"/>
        </w:rPr>
        <w:t>«Виктор Васнецов» (глава «Рябово»).</w:t>
      </w:r>
    </w:p>
    <w:p>
      <w:pPr>
        <w:spacing w:lineRule="auto" w:line="292" w:before="60" w:beforeAutospacing="0" w:afterAutospacing="0"/>
        <w:ind w:firstLine="180" w:left="106" w:right="185"/>
        <w:rPr>
          <w:sz w:val="24"/>
        </w:rPr>
      </w:pPr>
      <w:r>
        <w:rPr>
          <w:b w:val="1"/>
          <w:sz w:val="24"/>
        </w:rPr>
        <w:t xml:space="preserve">М. А. Булатов, В. И. Порудоминский. </w:t>
      </w:r>
      <w:r>
        <w:rPr>
          <w:sz w:val="24"/>
        </w:rPr>
        <w:t>«Собирал человек слова… Повесть о В. И. Дале» (фрагмент).</w:t>
      </w:r>
    </w:p>
    <w:p>
      <w:pPr>
        <w:spacing w:lineRule="exact" w:line="275" w:beforeAutospacing="0" w:afterAutospacing="0"/>
        <w:ind w:left="286"/>
        <w:rPr>
          <w:sz w:val="24"/>
        </w:rPr>
      </w:pPr>
      <w:r>
        <w:rPr>
          <w:b w:val="1"/>
          <w:sz w:val="24"/>
        </w:rPr>
        <w:t xml:space="preserve">М. Л. Яковлев. </w:t>
      </w:r>
      <w:r>
        <w:rPr>
          <w:sz w:val="24"/>
        </w:rPr>
        <w:t>«Сергий Радонежский приходит на помощь» (фрагмент).</w:t>
      </w:r>
    </w:p>
    <w:p>
      <w:pPr>
        <w:pStyle w:val="P1"/>
        <w:spacing w:before="11" w:beforeAutospacing="0" w:afterAutospacing="0"/>
        <w:ind w:left="0"/>
        <w:rPr>
          <w:sz w:val="21"/>
        </w:rPr>
      </w:pPr>
    </w:p>
    <w:p>
      <w:pPr>
        <w:pStyle w:val="P2"/>
      </w:pPr>
      <w:r>
        <w:t>Народные праздники, связанные с временами года</w:t>
      </w:r>
    </w:p>
    <w:p>
      <w:pPr>
        <w:spacing w:before="156" w:beforeAutospacing="0" w:afterAutospacing="0"/>
        <w:ind w:left="286"/>
        <w:rPr>
          <w:i w:val="1"/>
          <w:sz w:val="24"/>
        </w:rPr>
      </w:pPr>
      <w:r>
        <w:rPr>
          <w:i w:val="1"/>
          <w:sz w:val="24"/>
        </w:rPr>
        <w:t>Хорош праздник после трудов праведных</w:t>
      </w:r>
    </w:p>
    <w:p>
      <w:pPr>
        <w:pStyle w:val="P1"/>
        <w:spacing w:before="60" w:beforeAutospacing="0" w:afterAutospacing="0"/>
        <w:ind w:left="286"/>
      </w:pPr>
      <w:r>
        <w:t>Песни-веснянки.</w:t>
      </w:r>
    </w:p>
    <w:p>
      <w:pPr>
        <w:pStyle w:val="P1"/>
        <w:spacing w:before="60" w:beforeAutospacing="0" w:afterAutospacing="0"/>
        <w:ind w:left="286"/>
      </w:pPr>
      <w:r>
        <w:t>Произведения о праздниках и традициях, связанных с народным календарём. Например:</w:t>
      </w:r>
    </w:p>
    <w:p>
      <w:pPr>
        <w:spacing w:before="60" w:beforeAutospacing="0" w:afterAutospacing="0"/>
        <w:ind w:left="286"/>
        <w:rPr>
          <w:sz w:val="24"/>
        </w:rPr>
      </w:pPr>
      <w:r>
        <w:rPr>
          <w:b w:val="1"/>
          <w:sz w:val="24"/>
        </w:rPr>
        <w:t xml:space="preserve">Л.Ф. Воронкова. </w:t>
      </w:r>
      <w:r>
        <w:rPr>
          <w:sz w:val="24"/>
        </w:rPr>
        <w:t>«Девочка из города» (глава «Праздник весны»).</w:t>
      </w:r>
    </w:p>
    <w:p>
      <w:pPr>
        <w:spacing w:before="60" w:beforeAutospacing="0" w:afterAutospacing="0"/>
        <w:ind w:left="286"/>
        <w:rPr>
          <w:sz w:val="24"/>
        </w:rPr>
      </w:pPr>
      <w:r>
        <w:rPr>
          <w:b w:val="1"/>
          <w:sz w:val="24"/>
        </w:rPr>
        <w:t xml:space="preserve">В. А. Жуковский. </w:t>
      </w:r>
      <w:r>
        <w:rPr>
          <w:sz w:val="24"/>
        </w:rPr>
        <w:t>«Жаворонок».</w:t>
      </w:r>
    </w:p>
    <w:p>
      <w:pPr>
        <w:spacing w:before="61" w:beforeAutospacing="0" w:afterAutospacing="0"/>
        <w:ind w:left="286"/>
        <w:rPr>
          <w:sz w:val="24"/>
        </w:rPr>
      </w:pPr>
      <w:r>
        <w:rPr>
          <w:b w:val="1"/>
          <w:sz w:val="24"/>
        </w:rPr>
        <w:t xml:space="preserve">А. С. Пушкин. </w:t>
      </w:r>
      <w:r>
        <w:rPr>
          <w:sz w:val="24"/>
        </w:rPr>
        <w:t>«Птичка».</w:t>
      </w:r>
    </w:p>
    <w:p>
      <w:pPr>
        <w:pStyle w:val="P1"/>
        <w:spacing w:before="60" w:beforeAutospacing="0" w:afterAutospacing="0"/>
        <w:ind w:left="286"/>
      </w:pPr>
      <w:r>
        <w:rPr>
          <w:b w:val="1"/>
        </w:rPr>
        <w:t>И.С.Шмелёв.</w:t>
      </w:r>
      <w:r>
        <w:t>«Лето Господне» (фрагмент главы «Масленица»).</w:t>
      </w:r>
    </w:p>
    <w:p>
      <w:pPr>
        <w:pStyle w:val="P1"/>
        <w:spacing w:before="10" w:beforeAutospacing="0" w:afterAutospacing="0"/>
        <w:ind w:left="0"/>
        <w:rPr>
          <w:sz w:val="21"/>
        </w:rPr>
      </w:pPr>
    </w:p>
    <w:p>
      <w:pPr>
        <w:pStyle w:val="P2"/>
      </w:pPr>
      <w:r>
        <w:t>О родной природе</w:t>
      </w:r>
    </w:p>
    <w:p>
      <w:pPr>
        <w:spacing w:before="156" w:beforeAutospacing="0" w:afterAutospacing="0"/>
        <w:ind w:left="286"/>
        <w:rPr>
          <w:i w:val="1"/>
          <w:sz w:val="24"/>
        </w:rPr>
      </w:pPr>
      <w:r>
        <w:rPr>
          <w:i w:val="1"/>
          <w:sz w:val="24"/>
        </w:rPr>
        <w:t>К зелёным далям с детства взор приучен</w:t>
      </w:r>
    </w:p>
    <w:p>
      <w:pPr>
        <w:pStyle w:val="P1"/>
        <w:spacing w:lineRule="auto" w:line="292" w:before="61" w:beforeAutospacing="0" w:afterAutospacing="0"/>
        <w:ind w:firstLine="180" w:left="106" w:right="1136"/>
      </w:pPr>
      <w:r>
        <w:t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Например:</w:t>
      </w:r>
    </w:p>
    <w:p>
      <w:pPr>
        <w:pStyle w:val="P1"/>
        <w:spacing w:lineRule="exact" w:line="275" w:beforeAutospacing="0" w:afterAutospacing="0"/>
        <w:ind w:left="286"/>
      </w:pPr>
      <w:r>
        <w:t>Русские народные загадки о поле, цветах.</w:t>
      </w:r>
    </w:p>
    <w:p>
      <w:pPr>
        <w:spacing w:lineRule="auto" w:line="292" w:before="60" w:beforeAutospacing="0" w:afterAutospacing="0"/>
        <w:ind w:left="286" w:right="5711"/>
        <w:jc w:val="both"/>
        <w:rPr>
          <w:sz w:val="24"/>
        </w:rPr>
      </w:pPr>
      <w:r>
        <w:rPr>
          <w:b w:val="1"/>
          <w:sz w:val="24"/>
        </w:rPr>
        <w:t xml:space="preserve">Ю. И. Коваль. </w:t>
      </w:r>
      <w:r>
        <w:rPr>
          <w:sz w:val="24"/>
        </w:rPr>
        <w:t xml:space="preserve">«Фарфоровые колокольчики». </w:t>
      </w:r>
      <w:r>
        <w:rPr>
          <w:b w:val="1"/>
          <w:sz w:val="24"/>
        </w:rPr>
        <w:t xml:space="preserve">И. С. Никитин. </w:t>
      </w:r>
      <w:r>
        <w:rPr>
          <w:sz w:val="24"/>
        </w:rPr>
        <w:t xml:space="preserve">«В чистом поле тень шагает». </w:t>
      </w:r>
      <w:r>
        <w:rPr>
          <w:b w:val="1"/>
          <w:sz w:val="24"/>
        </w:rPr>
        <w:t xml:space="preserve">М. С. Пляцковский. </w:t>
      </w:r>
      <w:r>
        <w:rPr>
          <w:sz w:val="24"/>
        </w:rPr>
        <w:t>«Колокольчик».</w:t>
      </w:r>
    </w:p>
    <w:p>
      <w:pPr>
        <w:spacing w:lineRule="exact" w:line="274" w:beforeAutospacing="0" w:afterAutospacing="0"/>
        <w:ind w:left="286"/>
        <w:jc w:val="both"/>
        <w:rPr>
          <w:sz w:val="24"/>
        </w:rPr>
      </w:pPr>
      <w:r>
        <w:rPr>
          <w:b w:val="1"/>
          <w:sz w:val="24"/>
        </w:rPr>
        <w:t xml:space="preserve">В. А. Солоухин. </w:t>
      </w:r>
      <w:r>
        <w:rPr>
          <w:sz w:val="24"/>
        </w:rPr>
        <w:t>«Трава» (фрагмент).</w:t>
      </w:r>
    </w:p>
    <w:p>
      <w:pPr>
        <w:spacing w:before="60" w:beforeAutospacing="0" w:afterAutospacing="0"/>
        <w:ind w:left="286"/>
        <w:jc w:val="both"/>
        <w:rPr>
          <w:sz w:val="24"/>
        </w:rPr>
      </w:pPr>
      <w:r>
        <w:rPr>
          <w:b w:val="1"/>
          <w:sz w:val="24"/>
        </w:rPr>
        <w:t>Ф. И. Тютчев. «</w:t>
      </w:r>
      <w:r>
        <w:rPr>
          <w:sz w:val="24"/>
        </w:rPr>
        <w:t>Тихой ночью, поздним летом…»</w:t>
      </w: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</w:p>
    <w:p>
      <w:pPr>
        <w:pStyle w:val="P2"/>
        <w:spacing w:before="66" w:beforeAutospacing="0" w:afterAutospacing="0"/>
      </w:pPr>
      <w:r>
        <w:t>ПЛАНИРУЕМЫЕ ОБРАЗОВАТЕЛЬНЫЕ РЕЗУЛЬТАТЫ</w:t>
      </w:r>
    </w:p>
    <w:p>
      <w:pPr>
        <w:pStyle w:val="P1"/>
        <w:spacing w:lineRule="auto" w:line="292" w:before="179" w:beforeAutospacing="0" w:afterAutospacing="0"/>
        <w:ind w:firstLine="180" w:left="106" w:right="811"/>
      </w:pPr>
      <w: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>
      <w:pPr>
        <w:pStyle w:val="P2"/>
        <w:spacing w:before="189" w:beforeAutospacing="0" w:afterAutospacing="0"/>
      </w:pPr>
      <w:r>
        <w:t>ЛИЧНОСТНЫЕ РЕЗУЛЬТАТЫ</w:t>
      </w:r>
    </w:p>
    <w:p>
      <w:pPr>
        <w:pStyle w:val="P1"/>
        <w:spacing w:lineRule="auto" w:line="292" w:before="156" w:beforeAutospacing="0" w:afterAutospacing="0"/>
        <w:ind w:firstLine="180" w:left="106" w:right="122"/>
      </w:pPr>
      <w: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>
      <w:pPr>
        <w:pStyle w:val="P2"/>
        <w:spacing w:lineRule="exact" w:line="274" w:beforeAutospacing="0" w:afterAutospacing="0"/>
        <w:ind w:left="286"/>
        <w:rPr>
          <w:b w:val="0"/>
        </w:rPr>
      </w:pPr>
      <w:r>
        <w:t>гражданско-патриотического воспитания</w:t>
      </w:r>
      <w:r>
        <w:rPr>
          <w:b w:val="0"/>
        </w:rPr>
        <w:t>: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68" w:beforeAutospacing="0" w:afterAutospacing="0"/>
        <w:ind w:firstLine="0" w:right="632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- России, в том числе через изучение художественных произведений, отражающих историю и культуру страны;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42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18" w:beforeAutospacing="0" w:afterAutospacing="0"/>
        <w:ind w:firstLine="0" w:right="639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901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 художественных произведений и фольклора;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437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>
      <w:pPr>
        <w:pStyle w:val="P2"/>
        <w:spacing w:before="106" w:beforeAutospacing="0" w:afterAutospacing="0"/>
        <w:ind w:left="286"/>
        <w:rPr>
          <w:b w:val="0"/>
        </w:rPr>
      </w:pPr>
      <w:r>
        <w:t>духовно-нравственного воспитания</w:t>
      </w:r>
      <w:r>
        <w:rPr>
          <w:b w:val="0"/>
        </w:rPr>
        <w:t>: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68" w:beforeAutospacing="0" w:afterAutospacing="0"/>
        <w:ind w:firstLine="0" w:right="902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18" w:beforeAutospacing="0" w:afterAutospacing="0"/>
        <w:ind w:firstLine="0" w:right="208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369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690"/>
        <w:rPr>
          <w:sz w:val="24"/>
        </w:rPr>
      </w:pPr>
      <w:r>
        <w:rPr>
          <w:sz w:val="24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>
      <w:pPr>
        <w:pStyle w:val="P2"/>
        <w:spacing w:before="106" w:beforeAutospacing="0" w:afterAutospacing="0"/>
        <w:ind w:left="286"/>
      </w:pPr>
      <w:r>
        <w:t>эстетического воспитания: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69" w:beforeAutospacing="0" w:afterAutospacing="0"/>
        <w:ind w:firstLine="0" w:right="399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18" w:beforeAutospacing="0" w:afterAutospacing="0"/>
        <w:ind w:firstLine="0" w:right="502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 искусстве слова;</w:t>
      </w:r>
    </w:p>
    <w:p>
      <w:pPr>
        <w:pStyle w:val="P2"/>
        <w:spacing w:before="107" w:beforeAutospacing="0" w:afterAutospacing="0"/>
        <w:ind w:left="286"/>
      </w:pPr>
      <w:r>
        <w:t>физического воспитания, формирования культуры здоровья и эмоционального благополучия: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70" w:beforeAutospacing="0" w:afterAutospacing="0"/>
        <w:ind w:firstLine="0" w:right="645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456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pStyle w:val="P2"/>
        <w:spacing w:before="106" w:beforeAutospacing="0" w:afterAutospacing="0"/>
        <w:ind w:left="286"/>
      </w:pPr>
      <w:r>
        <w:t>трудового воспитания:</w:t>
      </w:r>
    </w:p>
    <w:p>
      <w:pPr>
        <w:pStyle w:val="P3"/>
        <w:numPr>
          <w:ilvl w:val="0"/>
          <w:numId w:val="1"/>
        </w:numPr>
        <w:tabs>
          <w:tab w:val="left" w:pos="947" w:leader="none"/>
        </w:tabs>
        <w:spacing w:lineRule="auto" w:line="292" w:before="168" w:beforeAutospacing="0" w:afterAutospacing="0"/>
        <w:ind w:firstLine="0" w:right="309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>
      <w:pPr>
        <w:pStyle w:val="P2"/>
        <w:spacing w:before="105" w:beforeAutospacing="0" w:afterAutospacing="0"/>
        <w:ind w:left="286"/>
      </w:pPr>
      <w:r>
        <w:t>экологического воспитания: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before="168" w:beforeAutospacing="0" w:afterAutospacing="0"/>
        <w:ind w:left="886"/>
        <w:rPr>
          <w:sz w:val="24"/>
        </w:rPr>
      </w:pPr>
      <w:r>
        <w:rPr>
          <w:sz w:val="24"/>
        </w:rPr>
        <w:t>бережное отношение к природе, формируемое в процессе работы с текстами;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before="180" w:beforeAutospacing="0" w:afterAutospacing="0"/>
        <w:ind w:left="886"/>
        <w:rPr>
          <w:sz w:val="24"/>
        </w:rPr>
      </w:pPr>
      <w:r>
        <w:rPr>
          <w:sz w:val="24"/>
        </w:rPr>
        <w:t>неприятие действий, приносящих ей вред;</w:t>
      </w:r>
    </w:p>
    <w:p>
      <w:pPr>
        <w:pStyle w:val="P2"/>
        <w:spacing w:before="168" w:beforeAutospacing="0" w:afterAutospacing="0"/>
        <w:ind w:left="286"/>
      </w:pPr>
      <w:r>
        <w:t>ценности научного познания: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69" w:beforeAutospacing="0" w:afterAutospacing="0"/>
        <w:ind w:firstLine="0" w:right="152"/>
        <w:rPr>
          <w:sz w:val="24"/>
        </w:rPr>
      </w:pPr>
      <w:r>
        <w:rPr>
          <w:sz w:val="24"/>
        </w:rPr>
        <w:t>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18" w:beforeAutospacing="0" w:afterAutospacing="0"/>
        <w:ind w:firstLine="0" w:right="319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>
      <w:pPr>
        <w:pStyle w:val="P1"/>
        <w:spacing w:before="9" w:beforeAutospacing="0" w:afterAutospacing="0"/>
        <w:ind w:left="0"/>
        <w:rPr>
          <w:sz w:val="21"/>
        </w:rPr>
      </w:pPr>
    </w:p>
    <w:p>
      <w:pPr>
        <w:pStyle w:val="P2"/>
      </w:pPr>
      <w:r>
        <w:t>МЕТАПРЕДМЕТНЫЕ РЕЗУЛЬТАТЫ</w:t>
      </w:r>
    </w:p>
    <w:p>
      <w:pPr>
        <w:pStyle w:val="P1"/>
        <w:spacing w:lineRule="auto" w:line="292" w:before="156" w:beforeAutospacing="0" w:afterAutospacing="0"/>
        <w:ind w:firstLine="180" w:left="106"/>
      </w:pPr>
      <w:r>
        <w:t xml:space="preserve">В результате изучения предмета «Литературное чтения на родном (русском) языке» у обучающегося будут сформированы следующие </w:t>
      </w:r>
      <w:r>
        <w:rPr>
          <w:b w:val="1"/>
        </w:rPr>
        <w:t xml:space="preserve">познавательные </w:t>
      </w:r>
      <w:r>
        <w:t>универсальные учебные действия.</w:t>
      </w:r>
    </w:p>
    <w:p>
      <w:pPr>
        <w:pStyle w:val="P2"/>
        <w:spacing w:lineRule="exact" w:line="275" w:beforeAutospacing="0" w:afterAutospacing="0"/>
        <w:ind w:left="286"/>
      </w:pPr>
      <w:r>
        <w:t>Базовые логические действия: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68" w:beforeAutospacing="0" w:afterAutospacing="0"/>
        <w:ind w:firstLine="0" w:right="195"/>
        <w:rPr>
          <w:sz w:val="24"/>
        </w:rPr>
      </w:pPr>
      <w:r>
        <w:rPr>
          <w:sz w:val="24"/>
        </w:rPr>
        <w:t>сравнивать различные тексты, устанавливать основания для сравнения текстов, устанавливать аналогии текстов;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ind w:left="886"/>
        <w:rPr>
          <w:sz w:val="24"/>
        </w:rPr>
      </w:pPr>
      <w:r>
        <w:rPr>
          <w:sz w:val="24"/>
        </w:rPr>
        <w:t>объединять объекты (тексты) по определённому признаку;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before="180" w:beforeAutospacing="0" w:afterAutospacing="0"/>
        <w:ind w:left="886"/>
        <w:rPr>
          <w:sz w:val="24"/>
        </w:rPr>
      </w:pPr>
      <w:r>
        <w:rPr>
          <w:sz w:val="24"/>
        </w:rPr>
        <w:t>определять существенный признак для классификации пословиц, поговорок, фразеологизмов;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81" w:beforeAutospacing="0" w:afterAutospacing="0"/>
        <w:ind w:firstLine="0" w:right="531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18" w:beforeAutospacing="0" w:afterAutospacing="0"/>
        <w:ind w:firstLine="0" w:right="692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ind w:left="886"/>
        <w:rPr>
          <w:sz w:val="24"/>
        </w:rPr>
      </w:pPr>
      <w:r>
        <w:rPr>
          <w:sz w:val="24"/>
        </w:rPr>
        <w:t>устанавливать причинно-следственные связи при анализе текста, делать выводы.</w:t>
      </w:r>
    </w:p>
    <w:p>
      <w:pPr>
        <w:pStyle w:val="P2"/>
        <w:spacing w:before="168" w:beforeAutospacing="0" w:afterAutospacing="0"/>
        <w:ind w:left="286"/>
        <w:rPr>
          <w:b w:val="0"/>
        </w:rPr>
      </w:pPr>
      <w:r>
        <w:t>Базовые исследовательские действия</w:t>
      </w:r>
      <w:r>
        <w:rPr>
          <w:b w:val="0"/>
        </w:rPr>
        <w:t>: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68" w:beforeAutospacing="0" w:afterAutospacing="0"/>
        <w:ind w:firstLine="0" w:right="194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583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66" w:beforeAutospacing="0" w:afterAutospacing="0"/>
        <w:ind w:firstLine="0" w:right="1398"/>
        <w:rPr>
          <w:sz w:val="24"/>
        </w:rPr>
      </w:pPr>
      <w:r>
        <w:rPr>
          <w:sz w:val="24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1094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18" w:beforeAutospacing="0" w:afterAutospacing="0"/>
        <w:ind w:firstLine="0" w:right="201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pStyle w:val="P2"/>
        <w:spacing w:before="107" w:beforeAutospacing="0" w:afterAutospacing="0"/>
        <w:ind w:left="286"/>
      </w:pPr>
      <w:r>
        <w:t>Работа с информацией: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68" w:beforeAutospacing="0" w:afterAutospacing="0"/>
        <w:ind w:firstLine="0" w:right="734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997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18" w:beforeAutospacing="0" w:afterAutospacing="0"/>
        <w:ind w:firstLine="0" w:right="284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460"/>
        <w:rPr>
          <w:sz w:val="24"/>
        </w:rPr>
      </w:pPr>
      <w:r>
        <w:rPr>
          <w:sz w:val="24"/>
        </w:rPr>
        <w:t>соблюдать с помощью взрослых (педагогических работ- ников, родителей, законных представителей) правила информационной безопасности при поиске информации в Интернете;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1173"/>
        <w:rPr>
          <w:sz w:val="24"/>
        </w:rPr>
      </w:pPr>
      <w:r>
        <w:rPr>
          <w:sz w:val="24"/>
        </w:rPr>
        <w:t>анализировать и создавать текстовую, графическую, видео, звуковую информацию в соответствии с учебной задачей;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668"/>
        <w:rPr>
          <w:sz w:val="24"/>
        </w:rPr>
      </w:pPr>
      <w:r>
        <w:rPr>
          <w:sz w:val="24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>
      <w:pPr>
        <w:pStyle w:val="P1"/>
        <w:spacing w:before="107" w:beforeAutospacing="0" w:afterAutospacing="0"/>
        <w:ind w:left="286"/>
        <w:rPr>
          <w:b w:val="1"/>
        </w:rPr>
      </w:pPr>
      <w:r>
        <w:t xml:space="preserve">К концу обучения в начальной школе у обучающегося формируются </w:t>
      </w:r>
      <w:r>
        <w:rPr>
          <w:b w:val="1"/>
        </w:rPr>
        <w:t>коммуникативные</w:t>
      </w:r>
    </w:p>
    <w:p>
      <w:pPr>
        <w:pStyle w:val="P1"/>
        <w:spacing w:before="60" w:beforeAutospacing="0" w:afterAutospacing="0"/>
        <w:ind w:left="106"/>
      </w:pPr>
      <w:r>
        <w:t>универсальные учебные действия.</w:t>
      </w:r>
    </w:p>
    <w:p>
      <w:pPr>
        <w:pStyle w:val="P2"/>
        <w:spacing w:before="60" w:beforeAutospacing="0" w:afterAutospacing="0"/>
        <w:ind w:left="286"/>
      </w:pPr>
      <w:r>
        <w:t>Общение: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68" w:beforeAutospacing="0" w:afterAutospacing="0"/>
        <w:ind w:firstLine="0" w:right="879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616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диалоги и дискуссии;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ind w:left="886"/>
        <w:rPr>
          <w:sz w:val="24"/>
        </w:rPr>
      </w:pPr>
      <w:r>
        <w:rPr>
          <w:sz w:val="24"/>
        </w:rPr>
        <w:t>признавать возможность существования разных точек зрения;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before="180" w:beforeAutospacing="0" w:afterAutospacing="0"/>
        <w:ind w:left="886"/>
        <w:rPr>
          <w:sz w:val="24"/>
        </w:rPr>
      </w:pPr>
      <w:r>
        <w:rPr>
          <w:sz w:val="24"/>
        </w:rPr>
        <w:t>корректно и аргументированно высказывать своё мнение;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before="180" w:beforeAutospacing="0" w:afterAutospacing="0"/>
        <w:ind w:left="886"/>
        <w:rPr>
          <w:sz w:val="24"/>
        </w:rPr>
      </w:pPr>
      <w:r>
        <w:rPr>
          <w:sz w:val="24"/>
        </w:rPr>
        <w:t>строить речевое высказывание в соответствии с поставленной задачей;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80" w:beforeAutospacing="0" w:afterAutospacing="0"/>
        <w:ind w:firstLine="0" w:right="1454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617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ind w:left="886"/>
        <w:rPr>
          <w:sz w:val="24"/>
        </w:rPr>
      </w:pPr>
      <w:r>
        <w:rPr>
          <w:sz w:val="24"/>
        </w:rPr>
        <w:t>подбирать иллюстративный материал (рисунки, фото, плакаты) к тексту выступления.</w:t>
      </w:r>
    </w:p>
    <w:p>
      <w:pPr>
        <w:pStyle w:val="P2"/>
        <w:spacing w:before="168" w:beforeAutospacing="0" w:afterAutospacing="0"/>
        <w:ind w:left="286"/>
      </w:pPr>
      <w:r>
        <w:t>Совместная деятельность: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68" w:beforeAutospacing="0" w:afterAutospacing="0"/>
        <w:ind w:firstLine="0" w:right="581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66" w:beforeAutospacing="0" w:afterAutospacing="0"/>
        <w:ind w:firstLine="0" w:right="339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931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before="118" w:beforeAutospacing="0" w:afterAutospacing="0"/>
        <w:ind w:left="886"/>
        <w:rPr>
          <w:sz w:val="24"/>
        </w:rPr>
      </w:pPr>
      <w:r>
        <w:rPr>
          <w:sz w:val="24"/>
        </w:rPr>
        <w:t>ответственно выполнять свою часть работы;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before="181" w:beforeAutospacing="0" w:afterAutospacing="0"/>
        <w:ind w:left="886"/>
        <w:rPr>
          <w:sz w:val="24"/>
        </w:rPr>
      </w:pPr>
      <w:r>
        <w:rPr>
          <w:sz w:val="24"/>
        </w:rPr>
        <w:t>оценивать свой вклад в общий результат;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before="180" w:beforeAutospacing="0" w:afterAutospacing="0"/>
        <w:ind w:left="886"/>
        <w:rPr>
          <w:sz w:val="24"/>
        </w:rPr>
      </w:pPr>
      <w:r>
        <w:rPr>
          <w:sz w:val="24"/>
        </w:rPr>
        <w:t>выполнять совместные проектные задания с опорой на предложенные образцы.</w:t>
      </w:r>
    </w:p>
    <w:p>
      <w:pPr>
        <w:pStyle w:val="P1"/>
        <w:spacing w:lineRule="auto" w:line="292" w:before="168" w:beforeAutospacing="0" w:afterAutospacing="0"/>
        <w:ind w:firstLine="180" w:left="106"/>
      </w:pPr>
      <w:r>
        <w:t xml:space="preserve">К концу обучения в начальной школе у обучающегося формируются </w:t>
      </w:r>
      <w:r>
        <w:rPr>
          <w:b w:val="1"/>
        </w:rPr>
        <w:t xml:space="preserve">регулятивные </w:t>
      </w:r>
      <w:r>
        <w:t>универсальные учебные действия.</w:t>
      </w:r>
    </w:p>
    <w:p>
      <w:pPr>
        <w:pStyle w:val="P2"/>
        <w:spacing w:before="119" w:beforeAutospacing="0" w:afterAutospacing="0"/>
        <w:ind w:left="286"/>
      </w:pPr>
      <w:r>
        <w:t>Самоорганизация: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before="168" w:beforeAutospacing="0" w:afterAutospacing="0"/>
        <w:ind w:left="886"/>
        <w:rPr>
          <w:sz w:val="24"/>
        </w:rPr>
      </w:pPr>
      <w:r>
        <w:rPr>
          <w:sz w:val="24"/>
        </w:rPr>
        <w:t>планировать действия по решению учебной задачи для получения результата;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before="180" w:beforeAutospacing="0" w:afterAutospacing="0"/>
        <w:ind w:left="886"/>
        <w:rPr>
          <w:sz w:val="24"/>
        </w:rPr>
      </w:pPr>
      <w:r>
        <w:rPr>
          <w:sz w:val="24"/>
        </w:rPr>
        <w:t>выстраивать последовательность выбранных действий.</w:t>
      </w:r>
    </w:p>
    <w:p>
      <w:pPr>
        <w:pStyle w:val="P2"/>
        <w:spacing w:before="168" w:beforeAutospacing="0" w:afterAutospacing="0"/>
        <w:ind w:left="286"/>
        <w:rPr>
          <w:b w:val="0"/>
        </w:rPr>
      </w:pPr>
      <w:r>
        <w:t>Самоконтроль</w:t>
      </w:r>
      <w:r>
        <w:rPr>
          <w:b w:val="0"/>
        </w:rPr>
        <w:t>: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before="168" w:beforeAutospacing="0" w:afterAutospacing="0"/>
        <w:ind w:left="886"/>
        <w:rPr>
          <w:sz w:val="24"/>
        </w:rPr>
      </w:pPr>
      <w:r>
        <w:rPr>
          <w:sz w:val="24"/>
        </w:rPr>
        <w:t>устанавливать причины успеха/неудач учебной деятельности;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80" w:beforeAutospacing="0" w:afterAutospacing="0"/>
        <w:ind w:firstLine="0" w:right="1207"/>
        <w:rPr>
          <w:sz w:val="24"/>
        </w:rPr>
      </w:pPr>
      <w:r>
        <w:rPr>
          <w:sz w:val="24"/>
        </w:rPr>
        <w:t>корректировать свои учебные действия для преодоления речевых ошибок и ошибок, связанных с анализом текстов;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ind w:left="886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анализу текстов;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before="180" w:beforeAutospacing="0" w:afterAutospacing="0"/>
        <w:ind w:left="886"/>
        <w:rPr>
          <w:sz w:val="24"/>
        </w:rPr>
      </w:pPr>
      <w:r>
        <w:rPr>
          <w:sz w:val="24"/>
        </w:rPr>
        <w:t>находить ошибку, допущенную при работе с текстами;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81" w:beforeAutospacing="0" w:afterAutospacing="0"/>
        <w:ind w:firstLine="0" w:right="850"/>
        <w:rPr>
          <w:sz w:val="24"/>
        </w:rPr>
      </w:pPr>
      <w:r>
        <w:rPr>
          <w:sz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pStyle w:val="P1"/>
        <w:spacing w:before="9" w:beforeAutospacing="0" w:afterAutospacing="0"/>
        <w:ind w:left="0"/>
        <w:rPr>
          <w:sz w:val="21"/>
        </w:rPr>
      </w:pPr>
    </w:p>
    <w:p>
      <w:pPr>
        <w:pStyle w:val="P2"/>
      </w:pPr>
      <w:r>
        <w:t>ПРЕДМЕТНЫЕ РЕЗУЛЬТАТЫ</w:t>
      </w:r>
    </w:p>
    <w:p>
      <w:pPr>
        <w:spacing w:before="156" w:beforeAutospacing="0" w:afterAutospacing="0"/>
        <w:ind w:left="286"/>
        <w:rPr>
          <w:b w:val="1"/>
          <w:sz w:val="24"/>
        </w:rPr>
      </w:pPr>
      <w:r>
        <w:rPr>
          <w:sz w:val="24"/>
        </w:rPr>
        <w:t xml:space="preserve">К концу обучения во </w:t>
      </w:r>
      <w:r>
        <w:rPr>
          <w:b w:val="1"/>
          <w:sz w:val="24"/>
        </w:rPr>
        <w:t xml:space="preserve">2 классе </w:t>
      </w:r>
      <w:r>
        <w:rPr>
          <w:sz w:val="24"/>
        </w:rPr>
        <w:t xml:space="preserve">обучающийся </w:t>
      </w:r>
      <w:r>
        <w:rPr>
          <w:b w:val="1"/>
          <w:sz w:val="24"/>
        </w:rPr>
        <w:t>научится:</w:t>
      </w:r>
    </w:p>
    <w:p>
      <w:pPr>
        <w:pStyle w:val="P1"/>
        <w:spacing w:before="1" w:beforeAutospacing="0" w:afterAutospacing="0"/>
        <w:ind w:left="0"/>
        <w:rPr>
          <w:b w:val="1"/>
          <w:sz w:val="25"/>
        </w:rPr>
      </w:pP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0" w:beforeAutospacing="0" w:afterAutospacing="0"/>
        <w:ind w:firstLine="0" w:right="550"/>
        <w:rPr>
          <w:sz w:val="24"/>
        </w:rPr>
      </w:pPr>
      <w:r>
        <w:rPr>
          <w:sz w:val="24"/>
        </w:rPr>
        <w:t>ориентироваться в нравственном содержании прочитанного, соотносить поступки героев с нравственными нормами;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Autospacing="0" w:afterAutospacing="0"/>
        <w:ind w:firstLine="0" w:right="386"/>
        <w:rPr>
          <w:sz w:val="24"/>
        </w:rPr>
      </w:pPr>
      <w:r>
        <w:rPr>
          <w:sz w:val="24"/>
        </w:rPr>
        <w:t>владеть элементарными представлениями о национальном своеобразии метафор, олицетворений, эпитетов и видеть в тексте -данные средства художественной выразительности;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18" w:beforeAutospacing="0" w:afterAutospacing="0"/>
        <w:ind w:firstLine="0" w:right="205"/>
        <w:rPr>
          <w:sz w:val="24"/>
        </w:rPr>
      </w:pPr>
      <w:r>
        <w:rPr>
          <w:sz w:val="24"/>
        </w:rPr>
        <w:t>совершенствовать в процессе чтения произведений русской литературы читательские умения: читать вслух и про себя,</w:t>
      </w:r>
    </w:p>
    <w:p>
      <w:pPr>
        <w:pStyle w:val="P3"/>
        <w:numPr>
          <w:ilvl w:val="0"/>
          <w:numId w:val="1"/>
        </w:numPr>
        <w:tabs>
          <w:tab w:val="left" w:pos="947" w:leader="none"/>
        </w:tabs>
        <w:ind w:hanging="421" w:left="946"/>
        <w:rPr>
          <w:sz w:val="24"/>
        </w:rPr>
      </w:pPr>
      <w:r>
        <w:rPr>
          <w:sz w:val="24"/>
        </w:rPr>
        <w:t>владеть элементарными приёмами интерпретации художественных и учебных текстов;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80" w:beforeAutospacing="0" w:afterAutospacing="0"/>
        <w:ind w:firstLine="0" w:right="996"/>
        <w:rPr>
          <w:sz w:val="24"/>
        </w:rPr>
      </w:pPr>
      <w:r>
        <w:rPr>
          <w:sz w:val="24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ind w:left="886"/>
        <w:rPr>
          <w:sz w:val="24"/>
        </w:rPr>
      </w:pPr>
      <w:r>
        <w:rPr>
          <w:sz w:val="24"/>
        </w:rPr>
        <w:t>обогащать собственный круг чтения;</w:t>
      </w:r>
    </w:p>
    <w:p>
      <w:pPr>
        <w:pStyle w:val="P3"/>
        <w:numPr>
          <w:ilvl w:val="0"/>
          <w:numId w:val="1"/>
        </w:numPr>
        <w:tabs>
          <w:tab w:val="left" w:pos="887" w:leader="none"/>
        </w:tabs>
        <w:spacing w:lineRule="auto" w:line="292" w:before="180" w:beforeAutospacing="0" w:afterAutospacing="0"/>
        <w:ind w:firstLine="0" w:right="352"/>
        <w:rPr>
          <w:sz w:val="24"/>
        </w:rPr>
      </w:pPr>
      <w:r>
        <w:rPr>
          <w:sz w:val="24"/>
        </w:rPr>
        <w:t>соотносить впечатления от прочитанных и прослушанных произведений с впечатлениями от других видов искусства.</w:t>
      </w:r>
    </w:p>
    <w:p>
      <w:pPr>
        <w:spacing w:lineRule="auto" w:line="292" w:beforeAutospacing="0" w:afterAutospacing="0"/>
        <w:rPr>
          <w:sz w:val="24"/>
        </w:rPr>
        <w:sectPr>
          <w:type w:val="nextPage"/>
          <w:pgSz w:w="11900" w:h="16840" w:code="9"/>
          <w:pgMar w:left="560" w:right="560" w:top="580" w:bottom="280" w:header="720" w:footer="720" w:gutter="0"/>
          <w:cols w:equalWidth="1" w:space="720"/>
        </w:sectPr>
      </w:pPr>
    </w:p>
    <w:p>
      <w:pPr>
        <w:spacing w:before="80" w:beforeAutospacing="0" w:afterAutospacing="0"/>
        <w:ind w:left="106"/>
        <w:rPr>
          <w:b w:val="1"/>
          <w:sz w:val="24"/>
        </w:rPr>
      </w:pPr>
      <w:r>
        <w:rPr>
          <w:b w:val="1"/>
          <w:sz w:val="24"/>
        </w:rPr>
        <w:t>ТЕМАТИЧЕСКОЕ ПЛАНИРОВАНИЕ</w:t>
      </w:r>
    </w:p>
    <w:p>
      <w:pPr>
        <w:spacing w:before="80" w:beforeAutospacing="0" w:afterAutospacing="0"/>
        <w:ind w:left="106"/>
        <w:rPr>
          <w:b w:val="1"/>
          <w:sz w:val="24"/>
        </w:rPr>
      </w:pPr>
      <w:r>
        <w:rPr>
          <w:b w:val="1"/>
          <w:sz w:val="24"/>
        </w:rPr>
        <w:t>2 КЛАСС</w:t>
      </w:r>
    </w:p>
    <w:p>
      <w:pPr>
        <w:pStyle w:val="P1"/>
        <w:spacing w:before="2" w:beforeAutospacing="0" w:afterAutospacing="0"/>
        <w:ind w:left="0"/>
        <w:rPr>
          <w:b w:val="1"/>
        </w:rPr>
      </w:pPr>
    </w:p>
    <w:tbl>
      <w:tblPr>
        <w:tblStyle w:val="T2"/>
        <w:tblW w:w="0" w:type="auto"/>
        <w:tblInd w:w="121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Look w:val="01E0"/>
      </w:tblPr>
      <w:tblGrid/>
      <w:tr>
        <w:trPr>
          <w:trHeight w:hRule="atLeast" w:val="333"/>
        </w:trPr>
        <w:tc>
          <w:tcPr>
            <w:tcW w:w="738" w:type="dxa"/>
            <w:vMerge w:val="restart"/>
          </w:tcPr>
          <w:p>
            <w:pPr>
              <w:pStyle w:val="P4"/>
              <w:spacing w:lineRule="auto" w:line="266" w:before="74" w:beforeAutospacing="0" w:afterAutospacing="0"/>
              <w:ind w:right="6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w="5812" w:type="dxa"/>
            <w:vMerge w:val="restart"/>
          </w:tcPr>
          <w:p>
            <w:pPr>
              <w:pStyle w:val="P4"/>
              <w:spacing w:lineRule="auto" w:line="266" w:before="74" w:beforeAutospacing="0" w:afterAutospacing="0"/>
              <w:ind w:right="326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разделов и тем программы</w:t>
            </w:r>
          </w:p>
        </w:tc>
        <w:tc>
          <w:tcPr>
            <w:tcW w:w="6237" w:type="dxa"/>
            <w:gridSpan w:val="3"/>
          </w:tcPr>
          <w:p>
            <w:pPr>
              <w:pStyle w:val="P4"/>
              <w:spacing w:before="74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>
            <w:pPr>
              <w:pStyle w:val="P4"/>
              <w:spacing w:lineRule="auto" w:line="266" w:before="74" w:beforeAutospacing="0" w:afterAutospacing="0"/>
              <w:ind w:left="79" w:right="4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561"/>
        </w:trPr>
        <w:tc>
          <w:tcPr>
            <w:tcW w:w="738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812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P4"/>
              <w:spacing w:before="74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w="2126" w:type="dxa"/>
          </w:tcPr>
          <w:p>
            <w:pPr>
              <w:pStyle w:val="P4"/>
              <w:spacing w:lineRule="auto" w:line="266" w:before="74" w:beforeAutospacing="0" w:afterAutospacing="0"/>
              <w:ind w:right="4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Контрольные работы</w:t>
            </w:r>
          </w:p>
        </w:tc>
        <w:tc>
          <w:tcPr>
            <w:tcW w:w="2127" w:type="dxa"/>
          </w:tcPr>
          <w:p>
            <w:pPr>
              <w:pStyle w:val="P4"/>
              <w:spacing w:lineRule="auto" w:line="266" w:before="74" w:beforeAutospacing="0" w:afterAutospacing="0"/>
              <w:ind w:left="77" w:right="4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 работы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651"/>
        </w:trPr>
        <w:tc>
          <w:tcPr>
            <w:tcW w:w="738" w:type="dxa"/>
          </w:tcPr>
          <w:p>
            <w:pPr>
              <w:pStyle w:val="P4"/>
              <w:spacing w:before="74" w:beforeAutospacing="0" w:afterAutospacing="0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812" w:type="dxa"/>
          </w:tcPr>
          <w:p>
            <w:pPr>
              <w:pStyle w:val="P4"/>
              <w:spacing w:before="74" w:beforeAutospacing="0" w:afterAutospacing="0"/>
              <w:rPr>
                <w:b w:val="1"/>
                <w:sz w:val="24"/>
              </w:rPr>
            </w:pPr>
            <w:r>
              <w:rPr>
                <w:b w:val="1"/>
                <w:color w:val="221E1F"/>
                <w:sz w:val="24"/>
              </w:rPr>
              <w:t>Я и книги</w:t>
            </w:r>
          </w:p>
        </w:tc>
        <w:tc>
          <w:tcPr>
            <w:tcW w:w="1984" w:type="dxa"/>
          </w:tcPr>
          <w:p>
            <w:pPr>
              <w:pStyle w:val="P4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>
            <w:pPr>
              <w:pStyle w:val="P4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P4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>
            <w:pPr>
              <w:pStyle w:val="P4"/>
              <w:spacing w:lineRule="auto" w:line="266" w:before="74" w:beforeAutospacing="0" w:afterAutospacing="0"/>
              <w:ind w:left="79" w:right="97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661"/>
        </w:trPr>
        <w:tc>
          <w:tcPr>
            <w:tcW w:w="738" w:type="dxa"/>
          </w:tcPr>
          <w:p>
            <w:pPr>
              <w:pStyle w:val="P4"/>
              <w:spacing w:before="74" w:beforeAutospacing="0" w:afterAutospacing="0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812" w:type="dxa"/>
          </w:tcPr>
          <w:p>
            <w:pPr>
              <w:pStyle w:val="P4"/>
              <w:spacing w:before="74" w:beforeAutospacing="0" w:afterAutospacing="0"/>
              <w:rPr>
                <w:b w:val="1"/>
                <w:sz w:val="24"/>
              </w:rPr>
            </w:pPr>
            <w:r>
              <w:rPr>
                <w:b w:val="1"/>
                <w:color w:val="221E1F"/>
                <w:sz w:val="24"/>
              </w:rPr>
              <w:t>Я взрослею</w:t>
            </w:r>
          </w:p>
        </w:tc>
        <w:tc>
          <w:tcPr>
            <w:tcW w:w="1984" w:type="dxa"/>
          </w:tcPr>
          <w:p>
            <w:pPr>
              <w:pStyle w:val="P4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>
            <w:pPr>
              <w:pStyle w:val="P4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>
            <w:pPr>
              <w:pStyle w:val="P4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>
            <w:pPr>
              <w:pStyle w:val="P4"/>
              <w:spacing w:lineRule="auto" w:line="266" w:before="74" w:beforeAutospacing="0" w:afterAutospacing="0"/>
              <w:ind w:left="79" w:right="97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661"/>
        </w:trPr>
        <w:tc>
          <w:tcPr>
            <w:tcW w:w="738" w:type="dxa"/>
          </w:tcPr>
          <w:p>
            <w:pPr>
              <w:pStyle w:val="P4"/>
              <w:spacing w:before="74" w:beforeAutospacing="0" w:afterAutospacing="0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812" w:type="dxa"/>
          </w:tcPr>
          <w:p>
            <w:pPr>
              <w:pStyle w:val="P4"/>
              <w:spacing w:before="74" w:beforeAutospacing="0" w:afterAutospacing="0"/>
              <w:rPr>
                <w:b w:val="1"/>
                <w:color w:val="221E1F"/>
                <w:sz w:val="24"/>
              </w:rPr>
            </w:pPr>
            <w:r>
              <w:rPr>
                <w:b w:val="1"/>
                <w:color w:val="221E1F"/>
                <w:sz w:val="24"/>
              </w:rPr>
              <w:t>Я и моя семья</w:t>
            </w:r>
          </w:p>
        </w:tc>
        <w:tc>
          <w:tcPr>
            <w:tcW w:w="1984" w:type="dxa"/>
          </w:tcPr>
          <w:p>
            <w:pPr>
              <w:pStyle w:val="P4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P4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P4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>
            <w:pPr>
              <w:pStyle w:val="P4"/>
              <w:spacing w:lineRule="auto" w:line="266" w:before="74" w:beforeAutospacing="0" w:afterAutospacing="0"/>
              <w:ind w:left="79" w:right="97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661"/>
        </w:trPr>
        <w:tc>
          <w:tcPr>
            <w:tcW w:w="738" w:type="dxa"/>
          </w:tcPr>
          <w:p>
            <w:pPr>
              <w:pStyle w:val="P4"/>
              <w:spacing w:before="74" w:beforeAutospacing="0" w:afterAutospacing="0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812" w:type="dxa"/>
          </w:tcPr>
          <w:p>
            <w:pPr>
              <w:pStyle w:val="P4"/>
              <w:spacing w:before="74" w:beforeAutospacing="0" w:afterAutospacing="0"/>
              <w:rPr>
                <w:b w:val="1"/>
                <w:color w:val="221E1F"/>
                <w:sz w:val="24"/>
              </w:rPr>
            </w:pPr>
            <w:r>
              <w:rPr>
                <w:b w:val="1"/>
                <w:color w:val="221E1F"/>
                <w:sz w:val="24"/>
              </w:rPr>
              <w:t>Я фантазирую и мечтаю</w:t>
            </w:r>
          </w:p>
        </w:tc>
        <w:tc>
          <w:tcPr>
            <w:tcW w:w="1984" w:type="dxa"/>
          </w:tcPr>
          <w:p>
            <w:pPr>
              <w:pStyle w:val="P4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P4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>
            <w:pPr>
              <w:pStyle w:val="P4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>
            <w:pPr>
              <w:pStyle w:val="P4"/>
              <w:spacing w:lineRule="auto" w:line="266" w:before="74" w:beforeAutospacing="0" w:afterAutospacing="0"/>
              <w:ind w:left="79" w:right="97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661"/>
        </w:trPr>
        <w:tc>
          <w:tcPr>
            <w:tcW w:w="6550" w:type="dxa"/>
            <w:gridSpan w:val="2"/>
          </w:tcPr>
          <w:p>
            <w:pPr>
              <w:pStyle w:val="P4"/>
              <w:spacing w:before="74" w:beforeAutospacing="0" w:afterAutospacing="0"/>
              <w:rPr>
                <w:color w:val="221E1F"/>
                <w:sz w:val="24"/>
              </w:rPr>
            </w:pPr>
            <w:r>
              <w:rPr>
                <w:color w:val="221E1F"/>
                <w:sz w:val="24"/>
              </w:rPr>
              <w:t>Итого по разделу</w:t>
            </w:r>
          </w:p>
        </w:tc>
        <w:tc>
          <w:tcPr>
            <w:tcW w:w="8930" w:type="dxa"/>
            <w:gridSpan w:val="4"/>
          </w:tcPr>
          <w:p>
            <w:pPr>
              <w:pStyle w:val="P4"/>
              <w:spacing w:lineRule="auto" w:line="266" w:before="74" w:beforeAutospacing="0" w:afterAutospacing="0"/>
              <w:ind w:left="79" w:right="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661"/>
        </w:trPr>
        <w:tc>
          <w:tcPr>
            <w:tcW w:w="738" w:type="dxa"/>
          </w:tcPr>
          <w:p>
            <w:pPr>
              <w:pStyle w:val="P4"/>
              <w:spacing w:before="74" w:beforeAutospacing="0" w:afterAutospacing="0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812" w:type="dxa"/>
          </w:tcPr>
          <w:p>
            <w:pPr>
              <w:pStyle w:val="P4"/>
              <w:spacing w:before="74" w:beforeAutospacing="0" w:afterAutospacing="0"/>
              <w:rPr>
                <w:b w:val="1"/>
                <w:color w:val="221E1F"/>
                <w:sz w:val="24"/>
              </w:rPr>
            </w:pPr>
            <w:r>
              <w:rPr>
                <w:b w:val="1"/>
                <w:color w:val="221E1F"/>
                <w:sz w:val="24"/>
              </w:rPr>
              <w:t>Родная страна во все времена сынами сильна</w:t>
            </w:r>
          </w:p>
        </w:tc>
        <w:tc>
          <w:tcPr>
            <w:tcW w:w="1984" w:type="dxa"/>
          </w:tcPr>
          <w:p>
            <w:pPr>
              <w:pStyle w:val="P4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P4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>
            <w:pPr>
              <w:pStyle w:val="P4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>
            <w:pPr>
              <w:pStyle w:val="P4"/>
              <w:spacing w:lineRule="auto" w:line="266" w:before="74" w:beforeAutospacing="0" w:afterAutospacing="0"/>
              <w:ind w:left="79" w:right="97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661"/>
        </w:trPr>
        <w:tc>
          <w:tcPr>
            <w:tcW w:w="738" w:type="dxa"/>
          </w:tcPr>
          <w:p>
            <w:pPr>
              <w:pStyle w:val="P4"/>
              <w:spacing w:before="74" w:beforeAutospacing="0" w:afterAutospacing="0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812" w:type="dxa"/>
          </w:tcPr>
          <w:p>
            <w:pPr>
              <w:pStyle w:val="P4"/>
              <w:spacing w:before="74" w:beforeAutospacing="0" w:afterAutospacing="0"/>
              <w:rPr>
                <w:b w:val="1"/>
                <w:color w:val="221E1F"/>
                <w:sz w:val="24"/>
              </w:rPr>
            </w:pPr>
            <w:r>
              <w:rPr>
                <w:b w:val="1"/>
                <w:color w:val="221E1F"/>
                <w:sz w:val="24"/>
              </w:rPr>
              <w:t>Народные праздники, связанные с временами года</w:t>
            </w:r>
          </w:p>
        </w:tc>
        <w:tc>
          <w:tcPr>
            <w:tcW w:w="1984" w:type="dxa"/>
          </w:tcPr>
          <w:p>
            <w:pPr>
              <w:pStyle w:val="P4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>
            <w:pPr>
              <w:pStyle w:val="P4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>
            <w:pPr>
              <w:pStyle w:val="P4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>
            <w:pPr>
              <w:pStyle w:val="P4"/>
              <w:spacing w:lineRule="auto" w:line="266" w:before="74" w:beforeAutospacing="0" w:afterAutospacing="0"/>
              <w:ind w:left="79" w:right="97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661"/>
        </w:trPr>
        <w:tc>
          <w:tcPr>
            <w:tcW w:w="738" w:type="dxa"/>
          </w:tcPr>
          <w:p>
            <w:pPr>
              <w:pStyle w:val="P4"/>
              <w:spacing w:before="74" w:beforeAutospacing="0" w:afterAutospacing="0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812" w:type="dxa"/>
          </w:tcPr>
          <w:p>
            <w:pPr>
              <w:pStyle w:val="P4"/>
              <w:spacing w:before="74" w:beforeAutospacing="0" w:afterAutospacing="0"/>
              <w:rPr>
                <w:b w:val="1"/>
                <w:color w:val="221E1F"/>
                <w:sz w:val="24"/>
              </w:rPr>
            </w:pPr>
            <w:r>
              <w:rPr>
                <w:b w:val="1"/>
                <w:color w:val="221E1F"/>
                <w:sz w:val="24"/>
              </w:rPr>
              <w:t>О родной природе</w:t>
            </w:r>
          </w:p>
        </w:tc>
        <w:tc>
          <w:tcPr>
            <w:tcW w:w="1984" w:type="dxa"/>
          </w:tcPr>
          <w:p>
            <w:pPr>
              <w:pStyle w:val="P4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6" w:type="dxa"/>
          </w:tcPr>
          <w:p>
            <w:pPr>
              <w:pStyle w:val="P4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P4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>
            <w:pPr>
              <w:pStyle w:val="P4"/>
              <w:spacing w:lineRule="auto" w:line="266" w:before="74" w:beforeAutospacing="0" w:afterAutospacing="0"/>
              <w:ind w:left="79" w:right="97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661"/>
        </w:trPr>
        <w:tc>
          <w:tcPr>
            <w:tcW w:w="6550" w:type="dxa"/>
            <w:gridSpan w:val="2"/>
          </w:tcPr>
          <w:p>
            <w:pPr>
              <w:pStyle w:val="P4"/>
              <w:spacing w:before="74" w:beforeAutospacing="0" w:afterAutospacing="0"/>
              <w:rPr>
                <w:color w:val="221E1F"/>
                <w:sz w:val="24"/>
              </w:rPr>
            </w:pPr>
            <w:r>
              <w:rPr>
                <w:color w:val="221E1F"/>
                <w:sz w:val="24"/>
              </w:rPr>
              <w:t>Итого по разделу</w:t>
            </w:r>
          </w:p>
        </w:tc>
        <w:tc>
          <w:tcPr>
            <w:tcW w:w="8930" w:type="dxa"/>
            <w:gridSpan w:val="4"/>
          </w:tcPr>
          <w:p>
            <w:pPr>
              <w:pStyle w:val="P4"/>
              <w:spacing w:lineRule="auto" w:line="266" w:before="74" w:beforeAutospacing="0" w:afterAutospacing="0"/>
              <w:ind w:left="79" w:right="97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>
        <w:trPr>
          <w:trHeight w:hRule="atLeast" w:val="661"/>
        </w:trPr>
        <w:tc>
          <w:tcPr>
            <w:tcW w:w="6550" w:type="dxa"/>
            <w:gridSpan w:val="2"/>
          </w:tcPr>
          <w:p>
            <w:pPr>
              <w:pStyle w:val="P4"/>
              <w:spacing w:before="74" w:beforeAutospacing="0" w:afterAutospacing="0"/>
              <w:rPr>
                <w:color w:val="221E1F"/>
                <w:sz w:val="24"/>
              </w:rPr>
            </w:pPr>
            <w:r>
              <w:rPr>
                <w:color w:val="221E1F"/>
                <w:sz w:val="24"/>
              </w:rPr>
              <w:t>Резервное время</w:t>
            </w:r>
          </w:p>
        </w:tc>
        <w:tc>
          <w:tcPr>
            <w:tcW w:w="8930" w:type="dxa"/>
            <w:gridSpan w:val="4"/>
          </w:tcPr>
          <w:p>
            <w:pPr>
              <w:pStyle w:val="P4"/>
              <w:spacing w:lineRule="auto" w:line="266" w:before="74" w:beforeAutospacing="0" w:afterAutospacing="0"/>
              <w:ind w:left="79" w:righ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61"/>
        </w:trPr>
        <w:tc>
          <w:tcPr>
            <w:tcW w:w="6550" w:type="dxa"/>
            <w:gridSpan w:val="2"/>
          </w:tcPr>
          <w:p>
            <w:pPr>
              <w:pStyle w:val="P4"/>
              <w:spacing w:before="74" w:beforeAutospacing="0" w:afterAutospacing="0"/>
              <w:rPr>
                <w:color w:val="221E1F"/>
                <w:sz w:val="24"/>
              </w:rPr>
            </w:pPr>
            <w:r>
              <w:rPr>
                <w:color w:val="221E1F"/>
                <w:sz w:val="24"/>
              </w:rPr>
              <w:t>ОБЩЕЕ КОЛИЧЕСТВО ЧАСОВ ПО ПРОГРАММЕ</w:t>
            </w:r>
          </w:p>
        </w:tc>
        <w:tc>
          <w:tcPr>
            <w:tcW w:w="1984" w:type="dxa"/>
          </w:tcPr>
          <w:p>
            <w:pPr>
              <w:pStyle w:val="P4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2126" w:type="dxa"/>
          </w:tcPr>
          <w:p>
            <w:pPr>
              <w:pStyle w:val="P4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>
            <w:pPr>
              <w:pStyle w:val="P4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3" w:type="dxa"/>
          </w:tcPr>
          <w:p>
            <w:pPr>
              <w:pStyle w:val="P4"/>
              <w:spacing w:lineRule="auto" w:line="266" w:before="74" w:beforeAutospacing="0" w:afterAutospacing="0"/>
              <w:ind w:left="79" w:right="97"/>
              <w:rPr>
                <w:sz w:val="24"/>
              </w:rPr>
            </w:pPr>
          </w:p>
        </w:tc>
      </w:tr>
    </w:tbl>
    <w:p>
      <w:pPr>
        <w:spacing w:lineRule="auto" w:line="266" w:beforeAutospacing="0" w:afterAutospacing="0"/>
        <w:rPr>
          <w:sz w:val="24"/>
        </w:rPr>
        <w:sectPr>
          <w:type w:val="nextPage"/>
          <w:pgSz w:w="16840" w:h="11900" w:code="9" w:orient="landscape"/>
          <w:pgMar w:left="560" w:right="540" w:top="580" w:bottom="280" w:header="720" w:footer="720" w:gutter="0"/>
          <w:cols w:equalWidth="1" w:space="720"/>
        </w:sectPr>
      </w:pPr>
    </w:p>
    <w:p>
      <w:pPr>
        <w:rPr>
          <w:sz w:val="14"/>
        </w:rPr>
        <w:sectPr>
          <w:type w:val="nextPage"/>
          <w:pgSz w:w="16840" w:h="11900" w:code="9" w:orient="landscape"/>
          <w:pgMar w:left="560" w:right="540" w:top="580" w:bottom="280" w:header="720" w:footer="720" w:gutter="0"/>
          <w:cols w:equalWidth="1" w:space="720"/>
        </w:sectPr>
      </w:pPr>
    </w:p>
    <w:p>
      <w:pPr>
        <w:pStyle w:val="P2"/>
        <w:spacing w:before="66" w:beforeAutospacing="0" w:afterAutospacing="0"/>
      </w:pPr>
      <w:r>
        <w:t>ПОУРОЧНОЕ ПЛАНИРОВАНИЕ</w:t>
      </w:r>
    </w:p>
    <w:p>
      <w:pPr>
        <w:pStyle w:val="P2"/>
        <w:spacing w:before="66" w:beforeAutospacing="0" w:afterAutospacing="0"/>
      </w:pPr>
      <w:r>
        <w:t>2 КЛАСС</w:t>
      </w:r>
    </w:p>
    <w:p>
      <w:pPr>
        <w:pStyle w:val="P1"/>
        <w:spacing w:before="2" w:beforeAutospacing="0" w:afterAutospacing="0"/>
        <w:ind w:left="0"/>
        <w:rPr>
          <w:b w:val="1"/>
          <w:sz w:val="14"/>
        </w:rPr>
      </w:pPr>
    </w:p>
    <w:tbl>
      <w:tblPr>
        <w:tblStyle w:val="T2"/>
        <w:tblW w:w="14601" w:type="dxa"/>
        <w:tblInd w:w="8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Look w:val="01E0"/>
      </w:tblPr>
      <w:tblGrid/>
      <w:tr>
        <w:trPr>
          <w:trHeight w:hRule="atLeast" w:val="477"/>
        </w:trPr>
        <w:tc>
          <w:tcPr>
            <w:tcW w:w="568" w:type="dxa"/>
            <w:vMerge w:val="restart"/>
          </w:tcPr>
          <w:p>
            <w:pPr>
              <w:pStyle w:val="P4"/>
              <w:spacing w:before="0" w:beforeAutospacing="0" w:afterAutospacing="0"/>
              <w:ind w:right="4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w="5244" w:type="dxa"/>
            <w:vMerge w:val="restart"/>
          </w:tcPr>
          <w:p>
            <w:pPr>
              <w:pStyle w:val="P4"/>
              <w:spacing w:before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урока</w:t>
            </w:r>
          </w:p>
        </w:tc>
        <w:tc>
          <w:tcPr>
            <w:tcW w:w="5670" w:type="dxa"/>
            <w:gridSpan w:val="3"/>
          </w:tcPr>
          <w:p>
            <w:pPr>
              <w:pStyle w:val="P4"/>
              <w:spacing w:before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>
            <w:pPr>
              <w:pStyle w:val="P4"/>
              <w:spacing w:before="0" w:beforeAutospacing="0" w:afterAutospacing="0"/>
              <w:ind w:left="0" w:right="34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Электронные цифровые образовательные ресурсы</w:t>
            </w:r>
          </w:p>
        </w:tc>
      </w:tr>
      <w:tr>
        <w:trPr>
          <w:trHeight w:hRule="atLeast" w:val="813"/>
        </w:trPr>
        <w:tc>
          <w:tcPr>
            <w:tcW w:w="56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524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701" w:type="dxa"/>
          </w:tcPr>
          <w:p>
            <w:pPr>
              <w:pStyle w:val="P4"/>
              <w:spacing w:before="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w="2126" w:type="dxa"/>
          </w:tcPr>
          <w:p>
            <w:pPr>
              <w:pStyle w:val="P4"/>
              <w:spacing w:before="0" w:beforeAutospacing="0" w:afterAutospacing="0"/>
              <w:ind w:right="5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Контрольные работы</w:t>
            </w:r>
          </w:p>
        </w:tc>
        <w:tc>
          <w:tcPr>
            <w:tcW w:w="1843" w:type="dxa"/>
          </w:tcPr>
          <w:p>
            <w:pPr>
              <w:pStyle w:val="P4"/>
              <w:spacing w:before="0" w:beforeAutospacing="0" w:afterAutospacing="0"/>
              <w:ind w:left="77" w:right="5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 работы</w:t>
            </w:r>
          </w:p>
        </w:tc>
        <w:tc>
          <w:tcPr>
            <w:tcW w:w="311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1146"/>
        </w:trPr>
        <w:tc>
          <w:tcPr>
            <w:tcW w:w="568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4" w:type="dxa"/>
          </w:tcPr>
          <w:p>
            <w:pPr>
              <w:pStyle w:val="P4"/>
              <w:spacing w:before="0" w:beforeAutospacing="0" w:afterAutospacing="0"/>
              <w:ind w:right="1227"/>
              <w:rPr>
                <w:sz w:val="24"/>
              </w:rPr>
            </w:pPr>
            <w:r>
              <w:rPr>
                <w:sz w:val="24"/>
              </w:rPr>
              <w:t>Е. Н. Егорова. «Детство Александра Пушкина» (глава «Нянины сказки»).</w:t>
            </w:r>
          </w:p>
        </w:tc>
        <w:tc>
          <w:tcPr>
            <w:tcW w:w="1701" w:type="dxa"/>
          </w:tcPr>
          <w:p>
            <w:pPr>
              <w:pStyle w:val="P4"/>
              <w:spacing w:before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>
            <w:pPr>
              <w:pStyle w:val="P4"/>
              <w:spacing w:before="0" w:beforeAutospacing="0" w:afterAutospacing="0"/>
              <w:ind w:left="0" w:right="58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824"/>
        </w:trPr>
        <w:tc>
          <w:tcPr>
            <w:tcW w:w="568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4" w:type="dxa"/>
          </w:tcPr>
          <w:p>
            <w:pPr>
              <w:pStyle w:val="P4"/>
              <w:spacing w:before="0" w:beforeAutospacing="0" w:afterAutospacing="0"/>
              <w:ind w:left="0" w:right="331"/>
              <w:rPr>
                <w:sz w:val="24"/>
              </w:rPr>
            </w:pPr>
            <w:r>
              <w:rPr>
                <w:sz w:val="24"/>
              </w:rPr>
              <w:t>Л. К. Чуковская. Памяти детства. Мой отец Корней Чуковский.</w:t>
            </w:r>
          </w:p>
        </w:tc>
        <w:tc>
          <w:tcPr>
            <w:tcW w:w="1701" w:type="dxa"/>
          </w:tcPr>
          <w:p>
            <w:pPr>
              <w:pStyle w:val="P4"/>
              <w:spacing w:before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>
            <w:pPr>
              <w:pStyle w:val="P4"/>
              <w:spacing w:before="0" w:beforeAutospacing="0" w:afterAutospacing="0"/>
              <w:ind w:left="0" w:right="575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813"/>
        </w:trPr>
        <w:tc>
          <w:tcPr>
            <w:tcW w:w="568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4" w:type="dxa"/>
          </w:tcPr>
          <w:p>
            <w:pPr>
              <w:pStyle w:val="P4"/>
              <w:spacing w:before="0" w:beforeAutospacing="0" w:afterAutospacing="0"/>
              <w:ind w:right="79"/>
              <w:rPr>
                <w:sz w:val="24"/>
              </w:rPr>
            </w:pPr>
            <w:r>
              <w:rPr>
                <w:sz w:val="24"/>
              </w:rPr>
              <w:t>Пословицы.</w:t>
            </w:r>
          </w:p>
        </w:tc>
        <w:tc>
          <w:tcPr>
            <w:tcW w:w="1701" w:type="dxa"/>
          </w:tcPr>
          <w:p>
            <w:pPr>
              <w:pStyle w:val="P4"/>
              <w:spacing w:before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>
            <w:pPr>
              <w:pStyle w:val="P4"/>
              <w:spacing w:before="0" w:beforeAutospacing="0" w:afterAutospacing="0"/>
              <w:ind w:right="575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1149"/>
        </w:trPr>
        <w:tc>
          <w:tcPr>
            <w:tcW w:w="568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4" w:type="dxa"/>
          </w:tcPr>
          <w:p>
            <w:pPr>
              <w:pStyle w:val="P4"/>
              <w:spacing w:before="0" w:beforeAutospacing="0" w:afterAutospacing="0"/>
              <w:ind w:right="656"/>
              <w:rPr>
                <w:sz w:val="24"/>
              </w:rPr>
            </w:pPr>
            <w:r>
              <w:rPr>
                <w:sz w:val="24"/>
              </w:rPr>
              <w:t xml:space="preserve">Л. И. Кузьмин. «Дом с  колокольчиком».</w:t>
            </w:r>
          </w:p>
        </w:tc>
        <w:tc>
          <w:tcPr>
            <w:tcW w:w="1701" w:type="dxa"/>
          </w:tcPr>
          <w:p>
            <w:pPr>
              <w:pStyle w:val="P4"/>
              <w:spacing w:before="0" w:beforeAutospacing="0" w:afterAutospacing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>
            <w:pPr>
              <w:pStyle w:val="P4"/>
              <w:spacing w:before="0" w:beforeAutospacing="0" w:afterAutospacing="0"/>
              <w:ind w:left="0" w:right="575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813"/>
        </w:trPr>
        <w:tc>
          <w:tcPr>
            <w:tcW w:w="568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4" w:type="dxa"/>
          </w:tcPr>
          <w:p>
            <w:pPr>
              <w:pStyle w:val="P4"/>
              <w:spacing w:before="0" w:beforeAutospacing="0" w:afterAutospacing="0"/>
              <w:ind w:left="0"/>
              <w:rPr>
                <w:sz w:val="24"/>
              </w:rPr>
            </w:pPr>
            <w:r>
              <w:rPr>
                <w:sz w:val="24"/>
              </w:rPr>
              <w:t>В. В. Бианки. «Сова».</w:t>
            </w:r>
          </w:p>
        </w:tc>
        <w:tc>
          <w:tcPr>
            <w:tcW w:w="1701" w:type="dxa"/>
          </w:tcPr>
          <w:p>
            <w:pPr>
              <w:pStyle w:val="P4"/>
              <w:spacing w:before="0" w:beforeAutospacing="0" w:afterAutospacing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>
            <w:pPr>
              <w:pStyle w:val="P4"/>
              <w:spacing w:before="0" w:beforeAutospacing="0" w:afterAutospacing="0"/>
              <w:ind w:left="0" w:right="575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813"/>
        </w:trPr>
        <w:tc>
          <w:tcPr>
            <w:tcW w:w="568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4" w:type="dxa"/>
          </w:tcPr>
          <w:p>
            <w:pPr>
              <w:pStyle w:val="P4"/>
              <w:spacing w:before="0" w:beforeAutospacing="0" w:afterAutospacing="0"/>
              <w:ind w:left="0" w:right="1034"/>
              <w:rPr>
                <w:sz w:val="24"/>
              </w:rPr>
            </w:pPr>
            <w:r>
              <w:rPr>
                <w:sz w:val="24"/>
              </w:rPr>
              <w:t>Е. А. Пермяк. «Маркел-самодел и его дети».</w:t>
            </w:r>
          </w:p>
        </w:tc>
        <w:tc>
          <w:tcPr>
            <w:tcW w:w="1701" w:type="dxa"/>
          </w:tcPr>
          <w:p>
            <w:pPr>
              <w:pStyle w:val="P4"/>
              <w:spacing w:before="0" w:beforeAutospacing="0" w:afterAutospacing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  <w:tc>
          <w:tcPr>
            <w:tcW w:w="2126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>
            <w:pPr>
              <w:pStyle w:val="P4"/>
              <w:spacing w:before="0" w:beforeAutospacing="0" w:afterAutospacing="0"/>
              <w:ind w:left="0" w:right="575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813"/>
        </w:trPr>
        <w:tc>
          <w:tcPr>
            <w:tcW w:w="568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4" w:type="dxa"/>
          </w:tcPr>
          <w:p>
            <w:pPr>
              <w:pStyle w:val="P4"/>
              <w:spacing w:before="0" w:beforeAutospacing="0" w:afterAutospacing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В. В. Голявкин. «Этот  мальчик».</w:t>
            </w:r>
          </w:p>
        </w:tc>
        <w:tc>
          <w:tcPr>
            <w:tcW w:w="1701" w:type="dxa"/>
          </w:tcPr>
          <w:p>
            <w:pPr>
              <w:pStyle w:val="P4"/>
              <w:spacing w:before="0" w:beforeAutospacing="0" w:afterAutospacing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>
            <w:pPr>
              <w:pStyle w:val="P4"/>
              <w:spacing w:before="0" w:beforeAutospacing="0" w:afterAutospacing="0"/>
              <w:ind w:left="0" w:right="575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813"/>
        </w:trPr>
        <w:tc>
          <w:tcPr>
            <w:tcW w:w="568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44" w:type="dxa"/>
          </w:tcPr>
          <w:p>
            <w:pPr>
              <w:pStyle w:val="P4"/>
              <w:spacing w:before="0" w:beforeAutospacing="0" w:afterAutospacing="0"/>
              <w:ind w:left="0" w:right="679"/>
              <w:rPr>
                <w:sz w:val="24"/>
              </w:rPr>
            </w:pPr>
            <w:r>
              <w:rPr>
                <w:sz w:val="24"/>
              </w:rPr>
              <w:t>Л. Н. Толстой. «Отец и сыновья».</w:t>
            </w:r>
          </w:p>
        </w:tc>
        <w:tc>
          <w:tcPr>
            <w:tcW w:w="1701" w:type="dxa"/>
          </w:tcPr>
          <w:p>
            <w:pPr>
              <w:pStyle w:val="P4"/>
              <w:spacing w:before="0" w:beforeAutospacing="0" w:afterAutospacing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>
            <w:pPr>
              <w:pStyle w:val="P4"/>
              <w:spacing w:before="0" w:beforeAutospacing="0" w:afterAutospacing="0"/>
              <w:ind w:left="0" w:right="575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813"/>
        </w:trPr>
        <w:tc>
          <w:tcPr>
            <w:tcW w:w="568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44" w:type="dxa"/>
          </w:tcPr>
          <w:p>
            <w:pPr>
              <w:pStyle w:val="P4"/>
              <w:spacing w:before="0" w:beforeAutospacing="0" w:afterAutospacing="0"/>
              <w:ind w:left="0" w:right="71"/>
              <w:rPr>
                <w:sz w:val="24"/>
              </w:rPr>
            </w:pPr>
            <w:r>
              <w:rPr>
                <w:sz w:val="24"/>
              </w:rPr>
              <w:t xml:space="preserve">М. В. Дружинина. «Очень  полезный подарок».</w:t>
            </w:r>
          </w:p>
        </w:tc>
        <w:tc>
          <w:tcPr>
            <w:tcW w:w="1701" w:type="dxa"/>
          </w:tcPr>
          <w:p>
            <w:pPr>
              <w:pStyle w:val="P4"/>
              <w:spacing w:before="0" w:beforeAutospacing="0" w:afterAutospacing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>
            <w:pPr>
              <w:pStyle w:val="P4"/>
              <w:spacing w:before="0" w:beforeAutospacing="0" w:afterAutospacing="0"/>
              <w:ind w:left="0" w:right="575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813"/>
        </w:trPr>
        <w:tc>
          <w:tcPr>
            <w:tcW w:w="568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44" w:type="dxa"/>
          </w:tcPr>
          <w:p>
            <w:pPr>
              <w:pStyle w:val="P4"/>
              <w:spacing w:before="0" w:beforeAutospacing="0" w:afterAutospacing="0"/>
              <w:ind w:left="0" w:right="1081"/>
              <w:rPr>
                <w:sz w:val="24"/>
              </w:rPr>
            </w:pPr>
            <w:r>
              <w:rPr>
                <w:sz w:val="24"/>
              </w:rPr>
              <w:t>В. В. Голявкин. «Мой добрый папа» (фрагмент). Пословицы.</w:t>
            </w:r>
          </w:p>
        </w:tc>
        <w:tc>
          <w:tcPr>
            <w:tcW w:w="1701" w:type="dxa"/>
          </w:tcPr>
          <w:p>
            <w:pPr>
              <w:pStyle w:val="P4"/>
              <w:spacing w:before="0" w:beforeAutospacing="0" w:afterAutospacing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>
            <w:pPr>
              <w:pStyle w:val="P4"/>
              <w:spacing w:before="0" w:beforeAutospacing="0" w:afterAutospacing="0"/>
              <w:ind w:left="0" w:right="575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813"/>
        </w:trPr>
        <w:tc>
          <w:tcPr>
            <w:tcW w:w="568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44" w:type="dxa"/>
          </w:tcPr>
          <w:p>
            <w:pPr>
              <w:pStyle w:val="P4"/>
              <w:spacing w:before="0" w:beforeAutospacing="0" w:afterAutospacing="0"/>
              <w:ind w:left="0" w:right="625"/>
              <w:rPr>
                <w:sz w:val="24"/>
              </w:rPr>
            </w:pPr>
            <w:r>
              <w:rPr>
                <w:sz w:val="24"/>
              </w:rPr>
              <w:t>Е. В. Григорьева. «Мечта».</w:t>
            </w:r>
          </w:p>
        </w:tc>
        <w:tc>
          <w:tcPr>
            <w:tcW w:w="1701" w:type="dxa"/>
          </w:tcPr>
          <w:p>
            <w:pPr>
              <w:pStyle w:val="P4"/>
              <w:spacing w:before="0" w:beforeAutospacing="0" w:afterAutospacing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>
            <w:pPr>
              <w:pStyle w:val="P4"/>
              <w:spacing w:before="0" w:beforeAutospacing="0" w:afterAutospacing="0"/>
              <w:ind w:left="0" w:right="575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813"/>
        </w:trPr>
        <w:tc>
          <w:tcPr>
            <w:tcW w:w="568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44" w:type="dxa"/>
          </w:tcPr>
          <w:p>
            <w:pPr>
              <w:pStyle w:val="P4"/>
              <w:spacing w:before="0" w:beforeAutospacing="0" w:afterAutospacing="0"/>
              <w:ind w:left="0" w:right="982"/>
              <w:rPr>
                <w:sz w:val="24"/>
              </w:rPr>
            </w:pPr>
            <w:r>
              <w:rPr>
                <w:sz w:val="24"/>
              </w:rPr>
              <w:t>Л. Н. Толстой. «Воспоминания» (глава «Фанфаронова гора»).</w:t>
            </w:r>
          </w:p>
        </w:tc>
        <w:tc>
          <w:tcPr>
            <w:tcW w:w="1701" w:type="dxa"/>
          </w:tcPr>
          <w:p>
            <w:pPr>
              <w:pStyle w:val="P4"/>
              <w:spacing w:before="0" w:beforeAutospacing="0" w:afterAutospacing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>
            <w:pPr>
              <w:pStyle w:val="P4"/>
              <w:spacing w:before="0" w:beforeAutospacing="0" w:afterAutospacing="0"/>
              <w:ind w:left="0" w:right="575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813"/>
        </w:trPr>
        <w:tc>
          <w:tcPr>
            <w:tcW w:w="568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44" w:type="dxa"/>
          </w:tcPr>
          <w:p>
            <w:pPr>
              <w:pStyle w:val="P4"/>
              <w:spacing w:before="0" w:beforeAutospacing="0" w:afterAutospacing="0"/>
              <w:ind w:left="0" w:right="664"/>
              <w:rPr>
                <w:sz w:val="24"/>
              </w:rPr>
            </w:pPr>
            <w:r>
              <w:rPr>
                <w:sz w:val="24"/>
              </w:rPr>
              <w:t>М. А. Булатов, В. И. Порудоминский. «Собирал человек слова… Повесть о В. И. Дале» (фрагмент).</w:t>
            </w:r>
          </w:p>
        </w:tc>
        <w:tc>
          <w:tcPr>
            <w:tcW w:w="1701" w:type="dxa"/>
          </w:tcPr>
          <w:p>
            <w:pPr>
              <w:pStyle w:val="P4"/>
              <w:spacing w:before="0" w:beforeAutospacing="0" w:afterAutospacing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6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>
            <w:pPr>
              <w:pStyle w:val="P4"/>
              <w:spacing w:before="0" w:beforeAutospacing="0" w:afterAutospacing="0"/>
              <w:ind w:left="0" w:right="575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750"/>
        </w:trPr>
        <w:tc>
          <w:tcPr>
            <w:tcW w:w="568" w:type="dxa"/>
            <w:tcBorders>
              <w:bottom w:val="single" w:sz="4" w:space="0" w:shadow="0" w:frame="0" w:color="auto"/>
            </w:tcBorders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44" w:type="dxa"/>
            <w:tcBorders>
              <w:bottom w:val="single" w:sz="4" w:space="0" w:shadow="0" w:frame="0" w:color="auto"/>
            </w:tcBorders>
          </w:tcPr>
          <w:p>
            <w:pPr>
              <w:pStyle w:val="P4"/>
              <w:spacing w:before="0" w:beforeAutospacing="0" w:afterAutospacing="0"/>
              <w:ind w:left="0" w:right="802"/>
              <w:rPr>
                <w:sz w:val="24"/>
              </w:rPr>
            </w:pPr>
            <w:r>
              <w:rPr>
                <w:sz w:val="24"/>
              </w:rPr>
              <w:t>М. Л. Яковлев. «Сергий Радонежский приходит на помощь» (фрагмент).</w:t>
            </w:r>
          </w:p>
        </w:tc>
        <w:tc>
          <w:tcPr>
            <w:tcW w:w="1701" w:type="dxa"/>
            <w:tcBorders>
              <w:bottom w:val="single" w:sz="4" w:space="0" w:shadow="0" w:frame="0" w:color="auto"/>
            </w:tcBorders>
          </w:tcPr>
          <w:p>
            <w:pPr>
              <w:pStyle w:val="P4"/>
              <w:spacing w:before="0" w:beforeAutospacing="0" w:afterAutospacing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shadow="0" w:frame="0" w:color="auto"/>
            </w:tcBorders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shadow="0" w:frame="0" w:color="auto"/>
            </w:tcBorders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  <w:tcBorders>
              <w:bottom w:val="single" w:sz="4" w:space="0" w:shadow="0" w:frame="0" w:color="auto"/>
            </w:tcBorders>
          </w:tcPr>
          <w:p>
            <w:pPr>
              <w:pStyle w:val="P4"/>
              <w:spacing w:before="0" w:beforeAutospacing="0" w:afterAutospacing="0"/>
              <w:ind w:left="0" w:right="575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812"/>
        </w:trPr>
        <w:tc>
          <w:tcPr>
            <w:tcW w:w="568" w:type="dxa"/>
            <w:tcBorders>
              <w:bottom w:val="single" w:sz="2" w:space="0" w:shadow="0" w:frame="0" w:color="000000"/>
            </w:tcBorders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44" w:type="dxa"/>
            <w:tcBorders>
              <w:bottom w:val="single" w:sz="2" w:space="0" w:shadow="0" w:frame="0" w:color="000000"/>
            </w:tcBorders>
          </w:tcPr>
          <w:p>
            <w:pPr>
              <w:pStyle w:val="P4"/>
              <w:spacing w:before="0" w:beforeAutospacing="0" w:afterAutospacing="0"/>
              <w:ind w:left="0" w:right="224"/>
              <w:rPr>
                <w:sz w:val="24"/>
              </w:rPr>
            </w:pPr>
            <w:r>
              <w:rPr>
                <w:sz w:val="24"/>
              </w:rPr>
              <w:t>И. С. Шмелёв. «Масленница».</w:t>
            </w:r>
          </w:p>
        </w:tc>
        <w:tc>
          <w:tcPr>
            <w:tcW w:w="1701" w:type="dxa"/>
            <w:tcBorders>
              <w:bottom w:val="single" w:sz="2" w:space="0" w:shadow="0" w:frame="0" w:color="000000"/>
            </w:tcBorders>
          </w:tcPr>
          <w:p>
            <w:pPr>
              <w:pStyle w:val="P4"/>
              <w:spacing w:before="0" w:beforeAutospacing="0" w:afterAutospacing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bottom w:val="single" w:sz="2" w:space="0" w:shadow="0" w:frame="0" w:color="000000"/>
            </w:tcBorders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bottom w:val="single" w:sz="2" w:space="0" w:shadow="0" w:frame="0" w:color="000000"/>
            </w:tcBorders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  <w:tcBorders>
              <w:bottom w:val="single" w:sz="2" w:space="0" w:shadow="0" w:frame="0" w:color="000000"/>
            </w:tcBorders>
          </w:tcPr>
          <w:p>
            <w:pPr>
              <w:pStyle w:val="P4"/>
              <w:spacing w:before="0" w:beforeAutospacing="0" w:afterAutospacing="0"/>
              <w:ind w:left="0" w:right="575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</w:tbl>
    <w:p>
      <w:pPr>
        <w:pStyle w:val="P1"/>
        <w:ind w:left="106"/>
        <w:rPr>
          <w:sz w:val="2"/>
        </w:rPr>
      </w:pPr>
    </w:p>
    <w:tbl>
      <w:tblPr>
        <w:tblStyle w:val="T2"/>
        <w:tblW w:w="14601" w:type="dxa"/>
        <w:tblInd w:w="8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Look w:val="01E0"/>
      </w:tblPr>
      <w:tblGrid/>
      <w:tr>
        <w:trPr>
          <w:trHeight w:hRule="atLeast" w:val="870"/>
        </w:trPr>
        <w:tc>
          <w:tcPr>
            <w:tcW w:w="567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45" w:type="dxa"/>
          </w:tcPr>
          <w:p>
            <w:pPr>
              <w:pStyle w:val="P4"/>
              <w:spacing w:before="0" w:beforeAutospacing="0" w:afterAutospacing="0"/>
              <w:ind w:left="0" w:right="565"/>
              <w:rPr>
                <w:sz w:val="24"/>
              </w:rPr>
            </w:pPr>
            <w:r>
              <w:rPr>
                <w:sz w:val="24"/>
              </w:rPr>
              <w:t>Песни-веснянки.</w:t>
            </w:r>
          </w:p>
        </w:tc>
        <w:tc>
          <w:tcPr>
            <w:tcW w:w="1701" w:type="dxa"/>
          </w:tcPr>
          <w:p>
            <w:pPr>
              <w:pStyle w:val="P4"/>
              <w:spacing w:before="0" w:beforeAutospacing="0" w:afterAutospacing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>
            <w:pPr>
              <w:pStyle w:val="P4"/>
              <w:spacing w:before="0" w:beforeAutospacing="0" w:afterAutospacing="0"/>
              <w:ind w:left="0" w:right="58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trHeight w:hRule="atLeast" w:val="813"/>
        </w:trPr>
        <w:tc>
          <w:tcPr>
            <w:tcW w:w="567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45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В. А.</w:t>
            </w:r>
          </w:p>
          <w:p>
            <w:pPr>
              <w:pStyle w:val="P4"/>
              <w:spacing w:before="0" w:beforeAutospacing="0" w:afterAutospacing="0"/>
              <w:ind w:left="0" w:right="497"/>
              <w:rPr>
                <w:sz w:val="24"/>
              </w:rPr>
            </w:pPr>
            <w:r>
              <w:rPr>
                <w:sz w:val="24"/>
              </w:rPr>
              <w:t>Жуковский. «Жаворонок».А. С. Пушкин. «Птичка».</w:t>
            </w:r>
          </w:p>
        </w:tc>
        <w:tc>
          <w:tcPr>
            <w:tcW w:w="1701" w:type="dxa"/>
          </w:tcPr>
          <w:p>
            <w:pPr>
              <w:pStyle w:val="P4"/>
              <w:spacing w:before="0" w:beforeAutospacing="0" w:afterAutospacing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P4"/>
              <w:spacing w:before="0" w:beforeAutospacing="0" w:afterAutospacing="0"/>
              <w:ind w:lef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>
            <w:pPr>
              <w:pStyle w:val="P4"/>
              <w:spacing w:before="0" w:beforeAutospacing="0" w:afterAutospacing="0"/>
              <w:ind w:left="0" w:right="575"/>
              <w:rPr>
                <w:sz w:val="24"/>
              </w:rPr>
            </w:pPr>
            <w:r>
              <w:rPr>
                <w:sz w:val="24"/>
              </w:rPr>
              <w:t>viki.rdf.ru, school- collection.edu.ru</w:t>
            </w:r>
          </w:p>
        </w:tc>
      </w:tr>
      <w:tr>
        <w:trPr>
          <w:gridAfter w:val="1"/>
          <w:wAfter w:w="3119" w:type="dxa"/>
          <w:trHeight w:hRule="atLeast" w:val="813"/>
        </w:trPr>
        <w:tc>
          <w:tcPr>
            <w:tcW w:w="5812" w:type="dxa"/>
            <w:gridSpan w:val="2"/>
          </w:tcPr>
          <w:p>
            <w:pPr>
              <w:pStyle w:val="P4"/>
              <w:spacing w:before="0" w:beforeAutospacing="0" w:afterAutospacing="0"/>
              <w:ind w:right="464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 xml:space="preserve">        17,5</w:t>
            </w:r>
          </w:p>
        </w:tc>
        <w:tc>
          <w:tcPr>
            <w:tcW w:w="2126" w:type="dxa"/>
          </w:tcPr>
          <w:p>
            <w:pPr>
              <w:pStyle w:val="P4"/>
              <w:spacing w:before="0" w:beforeAutospacing="0" w:afterAutospacing="0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P4"/>
              <w:spacing w:before="0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rPr>
          <w:sz w:val="24"/>
        </w:rPr>
        <w:sectPr>
          <w:type w:val="nextPage"/>
          <w:pgSz w:w="16840" w:h="11900" w:code="9" w:orient="landscape"/>
          <w:pgMar w:left="278" w:right="561" w:top="561" w:bottom="482" w:header="720" w:footer="720" w:gutter="0"/>
          <w:cols w:equalWidth="1" w:space="720"/>
        </w:sectPr>
      </w:pPr>
    </w:p>
    <w:p>
      <w:pPr>
        <w:spacing w:before="66" w:beforeAutospacing="0" w:afterAutospacing="0"/>
        <w:ind w:left="106"/>
        <w:rPr>
          <w:b w:val="1"/>
          <w:sz w:val="24"/>
        </w:rPr>
      </w:pPr>
      <w:r>
        <w:rPr>
          <w:b w:val="1"/>
          <w:sz w:val="24"/>
        </w:rPr>
        <w:t>УЧЕБНО-МЕТОДИЧЕСКОЕ ОБЕСПЕЧЕНИЕ ОБРАЗОВАТЕЛЬНОГО ПРОЦЕССА</w:t>
      </w:r>
    </w:p>
    <w:p>
      <w:pPr>
        <w:pStyle w:val="P2"/>
        <w:spacing w:before="179" w:beforeAutospacing="0" w:afterAutospacing="0"/>
      </w:pPr>
      <w:r>
        <w:t>ОБЯЗАТЕЛЬНЫЕ УЧЕБНЫЕ МАТЕРИАЛЫ ДЛЯ УЧЕНИКА</w:t>
      </w:r>
    </w:p>
    <w:p>
      <w:pPr>
        <w:pStyle w:val="P1"/>
        <w:spacing w:lineRule="auto" w:line="292" w:before="156" w:beforeAutospacing="0" w:afterAutospacing="0"/>
        <w:ind w:left="106" w:right="5814"/>
      </w:pPr>
      <w:r>
        <w:t>Литературное чтение на родном русском языке; 2 класс/О. М. Александрова;</w:t>
      </w:r>
    </w:p>
    <w:p>
      <w:pPr>
        <w:pStyle w:val="P1"/>
        <w:spacing w:lineRule="exact" w:line="275" w:beforeAutospacing="0" w:afterAutospacing="0"/>
        <w:ind w:left="106"/>
      </w:pPr>
      <w:r>
        <w:t>М. И. Кузнецова;</w:t>
      </w:r>
    </w:p>
    <w:p>
      <w:pPr>
        <w:pStyle w:val="P1"/>
        <w:spacing w:lineRule="auto" w:line="292" w:before="60" w:beforeAutospacing="0" w:afterAutospacing="0"/>
        <w:ind w:left="106" w:right="7376"/>
      </w:pPr>
      <w:r>
        <w:t>А. Ю. Романова "Просвещение"; Введите свой вариант:</w:t>
      </w:r>
    </w:p>
    <w:p>
      <w:pPr>
        <w:pStyle w:val="P2"/>
        <w:spacing w:before="191" w:beforeAutospacing="0" w:afterAutospacing="0"/>
      </w:pPr>
      <w:r>
        <w:t>МЕТОДИЧЕСКИЕ МАТЕРИАЛЫ ДЛЯ УЧИТЕЛЯ</w:t>
      </w:r>
    </w:p>
    <w:p>
      <w:pPr>
        <w:pStyle w:val="P1"/>
        <w:spacing w:lineRule="auto" w:line="292" w:before="156" w:beforeAutospacing="0" w:afterAutospacing="0"/>
        <w:ind w:left="106" w:right="1212"/>
      </w:pPr>
      <w:r>
        <w:t>Примерная образовательная программа учебного предмета "Литературное чтение на родном (русском) языке".</w:t>
      </w:r>
    </w:p>
    <w:p>
      <w:pPr>
        <w:pStyle w:val="P2"/>
        <w:spacing w:before="191" w:beforeAutospacing="0" w:afterAutospacing="0"/>
      </w:pPr>
      <w:r>
        <w:t>ЦИФРОВЫЕ ОБРАЗОВАТЕЛЬНЫЕ РЕСУРСЫ И РЕСУРСЫ СЕТИ ИНТЕРНЕТ</w:t>
      </w:r>
    </w:p>
    <w:p>
      <w:pPr>
        <w:pStyle w:val="P1"/>
        <w:spacing w:before="156" w:beforeAutospacing="0" w:afterAutospacing="0"/>
        <w:ind w:left="106"/>
      </w:pPr>
      <w:r>
        <w:t>viki.rdf.ru, school-collection.edu.ru</w:t>
      </w:r>
    </w:p>
    <w:p>
      <w:pPr>
        <w:sectPr>
          <w:type w:val="nextPage"/>
          <w:pgSz w:w="11900" w:h="16840" w:code="9"/>
          <w:pgMar w:left="561" w:right="482" w:top="561" w:bottom="278" w:header="720" w:footer="720" w:gutter="0"/>
          <w:cols w:equalWidth="1" w:space="720"/>
        </w:sectPr>
      </w:pPr>
    </w:p>
    <w:p>
      <w:pPr>
        <w:pStyle w:val="P2"/>
        <w:spacing w:before="66" w:beforeAutospacing="0" w:afterAutospacing="0"/>
      </w:pPr>
      <w:r>
        <w:t>МАТЕРИАЛЬНО-ТЕХНИЧЕСКОЕ ОБЕСПЕЧЕНИЕ ОБРАЗОВАТЕЛЬНОГО ПРОЦЕССА</w:t>
      </w:r>
    </w:p>
    <w:p>
      <w:pPr>
        <w:spacing w:before="179" w:beforeAutospacing="0" w:afterAutospacing="0"/>
        <w:ind w:left="106"/>
        <w:rPr>
          <w:b w:val="1"/>
          <w:sz w:val="24"/>
        </w:rPr>
      </w:pPr>
      <w:r>
        <w:rPr>
          <w:b w:val="1"/>
          <w:sz w:val="24"/>
        </w:rPr>
        <w:t>УЧЕБНОЕ ОБОРУДОВАНИЕ</w:t>
      </w:r>
    </w:p>
    <w:p>
      <w:pPr>
        <w:pStyle w:val="P1"/>
        <w:spacing w:lineRule="exact" w:line="275" w:beforeAutospacing="0" w:afterAutospacing="0"/>
      </w:pPr>
      <w:r>
        <w:t>Мультимедийный проектор, ноутбук.</w:t>
      </w:r>
    </w:p>
    <w:p>
      <w:pPr>
        <w:spacing w:before="179" w:beforeAutospacing="0" w:afterAutospacing="0"/>
        <w:ind w:left="106"/>
        <w:rPr>
          <w:b w:val="1"/>
          <w:sz w:val="24"/>
        </w:rPr>
      </w:pPr>
    </w:p>
    <w:p>
      <w:pPr>
        <w:pStyle w:val="P1"/>
        <w:spacing w:before="10" w:beforeAutospacing="0" w:afterAutospacing="0"/>
        <w:ind w:left="0"/>
        <w:rPr>
          <w:b w:val="1"/>
          <w:sz w:val="21"/>
        </w:rPr>
      </w:pPr>
    </w:p>
    <w:p>
      <w:pPr>
        <w:pStyle w:val="P2"/>
        <w:spacing w:lineRule="auto" w:line="292" w:beforeAutospacing="0" w:afterAutospacing="0"/>
      </w:pPr>
      <w:r>
        <w:t>ОБОРУДОВАНИЕ ДЛЯ ПРОВЕДЕНИЯ ЛАБОРАТОРНЫХ, ПРАКТИЧЕСКИХ РАБОТ, ДЕМОНСТРАЦИЙ</w:t>
      </w:r>
    </w:p>
    <w:p>
      <w:pPr>
        <w:pStyle w:val="P1"/>
        <w:spacing w:before="4" w:beforeAutospacing="0" w:afterAutospacing="0"/>
        <w:ind w:left="0"/>
        <w:rPr>
          <w:b w:val="1"/>
          <w:sz w:val="17"/>
        </w:rPr>
      </w:pPr>
    </w:p>
    <w:sectPr>
      <w:type w:val="nextPage"/>
      <w:pgSz w:w="11900" w:h="16840" w:code="9"/>
      <w:pgMar w:left="561" w:right="482" w:top="561" w:bottom="278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7E280636"/>
    <w:multiLevelType w:val="hybridMultilevel"/>
    <w:lvl w:ilvl="0" w:tplc="0C6E43AC">
      <w:start w:val="1"/>
      <w:numFmt w:val="bullet"/>
      <w:suff w:val="tab"/>
      <w:lvlText w:val="—"/>
      <w:lvlJc w:val="left"/>
      <w:pPr>
        <w:ind w:hanging="361" w:left="526"/>
      </w:pPr>
      <w:rPr>
        <w:rFonts w:ascii="Times New Roman" w:hAnsi="Times New Roman"/>
        <w:sz w:val="24"/>
      </w:rPr>
    </w:lvl>
    <w:lvl w:ilvl="1" w:tplc="A06E0A04">
      <w:start w:val="1"/>
      <w:numFmt w:val="bullet"/>
      <w:suff w:val="tab"/>
      <w:lvlText w:val="•"/>
      <w:lvlJc w:val="left"/>
      <w:pPr>
        <w:ind w:hanging="361" w:left="1546"/>
      </w:pPr>
      <w:rPr/>
    </w:lvl>
    <w:lvl w:ilvl="2" w:tplc="81FC266A">
      <w:start w:val="1"/>
      <w:numFmt w:val="bullet"/>
      <w:suff w:val="tab"/>
      <w:lvlText w:val="•"/>
      <w:lvlJc w:val="left"/>
      <w:pPr>
        <w:ind w:hanging="361" w:left="2572"/>
      </w:pPr>
      <w:rPr/>
    </w:lvl>
    <w:lvl w:ilvl="3" w:tplc="10D4E7F4">
      <w:start w:val="1"/>
      <w:numFmt w:val="bullet"/>
      <w:suff w:val="tab"/>
      <w:lvlText w:val="•"/>
      <w:lvlJc w:val="left"/>
      <w:pPr>
        <w:ind w:hanging="361" w:left="3598"/>
      </w:pPr>
      <w:rPr/>
    </w:lvl>
    <w:lvl w:ilvl="4" w:tplc="F9803792">
      <w:start w:val="1"/>
      <w:numFmt w:val="bullet"/>
      <w:suff w:val="tab"/>
      <w:lvlText w:val="•"/>
      <w:lvlJc w:val="left"/>
      <w:pPr>
        <w:ind w:hanging="361" w:left="4624"/>
      </w:pPr>
      <w:rPr/>
    </w:lvl>
    <w:lvl w:ilvl="5" w:tplc="23F6EC42">
      <w:start w:val="1"/>
      <w:numFmt w:val="bullet"/>
      <w:suff w:val="tab"/>
      <w:lvlText w:val="•"/>
      <w:lvlJc w:val="left"/>
      <w:pPr>
        <w:ind w:hanging="361" w:left="5650"/>
      </w:pPr>
      <w:rPr/>
    </w:lvl>
    <w:lvl w:ilvl="6" w:tplc="64907304">
      <w:start w:val="1"/>
      <w:numFmt w:val="bullet"/>
      <w:suff w:val="tab"/>
      <w:lvlText w:val="•"/>
      <w:lvlJc w:val="left"/>
      <w:pPr>
        <w:ind w:hanging="361" w:left="6676"/>
      </w:pPr>
      <w:rPr/>
    </w:lvl>
    <w:lvl w:ilvl="7" w:tplc="D0A62CDC">
      <w:start w:val="1"/>
      <w:numFmt w:val="bullet"/>
      <w:suff w:val="tab"/>
      <w:lvlText w:val="•"/>
      <w:lvlJc w:val="left"/>
      <w:pPr>
        <w:ind w:hanging="361" w:left="7702"/>
      </w:pPr>
      <w:rPr/>
    </w:lvl>
    <w:lvl w:ilvl="8" w:tplc="73D4EE14">
      <w:start w:val="1"/>
      <w:numFmt w:val="bullet"/>
      <w:suff w:val="tab"/>
      <w:lvlText w:val="•"/>
      <w:lvlJc w:val="left"/>
      <w:pPr>
        <w:ind w:hanging="361" w:left="8728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link w:val="C3"/>
    <w:qFormat/>
    <w:pPr>
      <w:ind w:left="526"/>
    </w:pPr>
    <w:rPr>
      <w:sz w:val="24"/>
    </w:rPr>
  </w:style>
  <w:style w:type="paragraph" w:styleId="P2">
    <w:name w:val="Заголовок 11"/>
    <w:basedOn w:val="P0"/>
    <w:qFormat/>
    <w:pPr>
      <w:ind w:left="106"/>
      <w:outlineLvl w:val="1"/>
    </w:pPr>
    <w:rPr>
      <w:b w:val="1"/>
      <w:sz w:val="24"/>
    </w:rPr>
  </w:style>
  <w:style w:type="paragraph" w:styleId="P3">
    <w:name w:val="List Paragraph"/>
    <w:basedOn w:val="P0"/>
    <w:qFormat/>
    <w:pPr>
      <w:spacing w:before="119" w:beforeAutospacing="0" w:afterAutospacing="0"/>
      <w:ind w:left="526"/>
    </w:pPr>
    <w:rPr/>
  </w:style>
  <w:style w:type="paragraph" w:styleId="P4">
    <w:name w:val="Table Paragraph"/>
    <w:basedOn w:val="P0"/>
    <w:qFormat/>
    <w:pPr>
      <w:spacing w:before="86" w:beforeAutospacing="0" w:afterAutospacing="0"/>
      <w:ind w:left="76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Знак"/>
    <w:basedOn w:val="C0"/>
    <w:link w:val="P1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